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BFB768" w14:textId="77777777" w:rsidR="00CA55D2" w:rsidRPr="0033669B" w:rsidRDefault="00CA55D2" w:rsidP="00CA55D2">
      <w:pPr>
        <w:snapToGrid w:val="0"/>
        <w:spacing w:line="360" w:lineRule="auto"/>
        <w:jc w:val="center"/>
        <w:rPr>
          <w:rFonts w:eastAsia="標楷體"/>
          <w:color w:val="000000"/>
          <w:sz w:val="36"/>
          <w:szCs w:val="36"/>
        </w:rPr>
      </w:pPr>
      <w:proofErr w:type="gramStart"/>
      <w:r w:rsidRPr="005D6B5D">
        <w:rPr>
          <w:rFonts w:eastAsia="標楷體"/>
          <w:color w:val="000000"/>
          <w:sz w:val="36"/>
          <w:szCs w:val="36"/>
        </w:rPr>
        <w:t>11</w:t>
      </w:r>
      <w:r>
        <w:rPr>
          <w:rFonts w:eastAsia="標楷體" w:hint="eastAsia"/>
          <w:color w:val="000000"/>
          <w:sz w:val="36"/>
          <w:szCs w:val="36"/>
        </w:rPr>
        <w:t>4</w:t>
      </w:r>
      <w:proofErr w:type="gramEnd"/>
      <w:r w:rsidRPr="005D6B5D">
        <w:rPr>
          <w:rFonts w:eastAsia="標楷體"/>
          <w:color w:val="000000"/>
          <w:sz w:val="36"/>
          <w:szCs w:val="36"/>
        </w:rPr>
        <w:t>年度</w:t>
      </w:r>
      <w:r w:rsidRPr="005D6B5D">
        <w:rPr>
          <w:rFonts w:eastAsia="標楷體" w:hint="eastAsia"/>
          <w:color w:val="000000"/>
          <w:sz w:val="36"/>
          <w:szCs w:val="36"/>
        </w:rPr>
        <w:t>國科會</w:t>
      </w:r>
      <w:r w:rsidRPr="0033669B">
        <w:rPr>
          <w:rFonts w:eastAsia="標楷體" w:hint="eastAsia"/>
          <w:color w:val="000000"/>
          <w:sz w:val="36"/>
          <w:szCs w:val="36"/>
        </w:rPr>
        <w:t>「</w:t>
      </w:r>
      <w:r w:rsidRPr="00D905DC">
        <w:rPr>
          <w:rFonts w:eastAsia="標楷體" w:hint="eastAsia"/>
          <w:color w:val="000000"/>
          <w:sz w:val="36"/>
          <w:szCs w:val="36"/>
        </w:rPr>
        <w:t>前瞻延展實境智慧顯示科技</w:t>
      </w:r>
      <w:r w:rsidRPr="0033669B">
        <w:rPr>
          <w:rFonts w:eastAsia="標楷體" w:hint="eastAsia"/>
          <w:color w:val="000000"/>
          <w:sz w:val="36"/>
          <w:szCs w:val="36"/>
        </w:rPr>
        <w:t>」</w:t>
      </w:r>
      <w:r w:rsidRPr="00A43EB8">
        <w:rPr>
          <w:rFonts w:eastAsia="標楷體" w:hint="eastAsia"/>
          <w:color w:val="000000"/>
          <w:sz w:val="36"/>
          <w:szCs w:val="36"/>
        </w:rPr>
        <w:t>專案計畫</w:t>
      </w:r>
    </w:p>
    <w:p w14:paraId="3BEBD0C5" w14:textId="77777777" w:rsidR="003347DC" w:rsidRPr="00CA55D2" w:rsidRDefault="003347DC" w:rsidP="00CA55D2">
      <w:pPr>
        <w:snapToGrid w:val="0"/>
        <w:spacing w:line="360" w:lineRule="auto"/>
        <w:jc w:val="center"/>
        <w:rPr>
          <w:rFonts w:eastAsia="標楷體"/>
          <w:color w:val="000000"/>
          <w:sz w:val="36"/>
          <w:szCs w:val="36"/>
        </w:rPr>
      </w:pPr>
      <w:r w:rsidRPr="00CA55D2">
        <w:rPr>
          <w:rFonts w:eastAsia="標楷體" w:hint="eastAsia"/>
          <w:color w:val="000000"/>
          <w:sz w:val="36"/>
          <w:szCs w:val="36"/>
        </w:rPr>
        <w:t>計畫發展之關鍵規格與國際現況比較表</w:t>
      </w:r>
    </w:p>
    <w:p w14:paraId="673428D5" w14:textId="77777777" w:rsidR="007D73A8" w:rsidRDefault="007D73A8" w:rsidP="007D73A8">
      <w:pPr>
        <w:jc w:val="both"/>
        <w:rPr>
          <w:rFonts w:ascii="Times New Roman" w:eastAsia="標楷體" w:hAnsi="Times New Roman"/>
        </w:rPr>
      </w:pPr>
    </w:p>
    <w:p w14:paraId="0829AF78" w14:textId="697FCEF9" w:rsidR="007D73A8" w:rsidRPr="00E42FBD" w:rsidRDefault="007D73A8" w:rsidP="007D73A8">
      <w:pPr>
        <w:jc w:val="both"/>
        <w:rPr>
          <w:rFonts w:ascii="Times New Roman" w:eastAsia="標楷體" w:hAnsi="Times New Roman"/>
        </w:rPr>
      </w:pPr>
      <w:r w:rsidRPr="00E42FBD">
        <w:rPr>
          <w:rFonts w:ascii="Times New Roman" w:eastAsia="標楷體" w:hAnsi="Times New Roman" w:hint="eastAsia"/>
        </w:rPr>
        <w:t>*</w:t>
      </w:r>
      <w:r w:rsidRPr="00E42FBD">
        <w:rPr>
          <w:rFonts w:ascii="Times New Roman" w:eastAsia="標楷體" w:hAnsi="Times New Roman" w:hint="eastAsia"/>
        </w:rPr>
        <w:t>請依團隊開發之技術列出數項關鍵指標，如</w:t>
      </w:r>
      <w:r w:rsidRPr="00E42FBD">
        <w:rPr>
          <w:rFonts w:ascii="Times New Roman" w:eastAsia="標楷體" w:hAnsi="Times New Roman" w:hint="eastAsia"/>
        </w:rPr>
        <w:t>m</w:t>
      </w:r>
      <w:r w:rsidRPr="00E42FBD">
        <w:rPr>
          <w:rFonts w:ascii="Times New Roman" w:eastAsia="標楷體" w:hAnsi="Times New Roman"/>
        </w:rPr>
        <w:t xml:space="preserve">icro-LED display </w:t>
      </w:r>
      <w:r w:rsidRPr="00E42FBD">
        <w:rPr>
          <w:rFonts w:ascii="Times New Roman" w:eastAsia="標楷體" w:hAnsi="Times New Roman" w:hint="eastAsia"/>
        </w:rPr>
        <w:t>背板驅動晶片可列出</w:t>
      </w: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但不限於</w:t>
      </w:r>
      <w:r>
        <w:rPr>
          <w:rFonts w:ascii="Times New Roman" w:eastAsia="標楷體" w:hAnsi="Times New Roman" w:hint="eastAsia"/>
        </w:rPr>
        <w:t>)</w:t>
      </w:r>
      <w:r w:rsidRPr="00E42FBD">
        <w:rPr>
          <w:rFonts w:ascii="Times New Roman" w:eastAsia="標楷體" w:hAnsi="Times New Roman" w:hint="eastAsia"/>
        </w:rPr>
        <w:t>：製程技術、</w:t>
      </w:r>
      <w:r w:rsidRPr="00E42FBD">
        <w:rPr>
          <w:rFonts w:ascii="Times New Roman" w:eastAsia="標楷體" w:hAnsi="Times New Roman" w:hint="eastAsia"/>
        </w:rPr>
        <w:t>resolution</w:t>
      </w:r>
      <w:r w:rsidRPr="00E42FBD">
        <w:rPr>
          <w:rFonts w:ascii="Times New Roman" w:eastAsia="標楷體" w:hAnsi="Times New Roman" w:hint="eastAsia"/>
        </w:rPr>
        <w:t>、</w:t>
      </w:r>
      <w:r w:rsidRPr="00E42FBD">
        <w:rPr>
          <w:rFonts w:ascii="Times New Roman" w:eastAsia="標楷體" w:hAnsi="Times New Roman" w:hint="eastAsia"/>
        </w:rPr>
        <w:t>pixel pitch</w:t>
      </w:r>
      <w:r w:rsidRPr="00E42FBD">
        <w:rPr>
          <w:rFonts w:ascii="Times New Roman" w:eastAsia="標楷體" w:hAnsi="Times New Roman" w:hint="eastAsia"/>
        </w:rPr>
        <w:t>、</w:t>
      </w:r>
      <w:r w:rsidRPr="00E42FBD">
        <w:rPr>
          <w:rFonts w:ascii="Times New Roman" w:eastAsia="標楷體" w:hAnsi="Times New Roman" w:hint="eastAsia"/>
        </w:rPr>
        <w:t>pixel density</w:t>
      </w:r>
      <w:r w:rsidRPr="00E42FBD">
        <w:rPr>
          <w:rFonts w:ascii="Times New Roman" w:eastAsia="標楷體" w:hAnsi="Times New Roman" w:hint="eastAsia"/>
        </w:rPr>
        <w:t>、</w:t>
      </w:r>
      <w:r w:rsidRPr="00E42FBD">
        <w:rPr>
          <w:rFonts w:ascii="Times New Roman" w:eastAsia="標楷體" w:hAnsi="Times New Roman" w:hint="eastAsia"/>
        </w:rPr>
        <w:t>power consumption</w:t>
      </w:r>
      <w:r>
        <w:rPr>
          <w:rFonts w:ascii="Times New Roman" w:eastAsia="標楷體" w:hAnsi="Times New Roman" w:hint="eastAsia"/>
        </w:rPr>
        <w:t>、畫素可提供驅動電流、畫質均一補償特性</w:t>
      </w:r>
      <w:r w:rsidRPr="00E42FBD">
        <w:rPr>
          <w:rFonts w:ascii="Times New Roman" w:eastAsia="標楷體" w:hAnsi="Times New Roman" w:hint="eastAsia"/>
        </w:rPr>
        <w:t>等；</w:t>
      </w:r>
      <w:proofErr w:type="gramStart"/>
      <w:r w:rsidRPr="00E42FBD">
        <w:rPr>
          <w:rFonts w:ascii="Times New Roman" w:eastAsia="標楷體" w:hAnsi="Times New Roman" w:hint="eastAsia"/>
        </w:rPr>
        <w:t>量子點色轉換</w:t>
      </w:r>
      <w:proofErr w:type="gramEnd"/>
      <w:r w:rsidRPr="00E42FBD">
        <w:rPr>
          <w:rFonts w:ascii="Times New Roman" w:eastAsia="標楷體" w:hAnsi="Times New Roman" w:hint="eastAsia"/>
        </w:rPr>
        <w:t>技術可列出</w:t>
      </w: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但不限於</w:t>
      </w:r>
      <w:r>
        <w:rPr>
          <w:rFonts w:ascii="Times New Roman" w:eastAsia="標楷體" w:hAnsi="Times New Roman" w:hint="eastAsia"/>
        </w:rPr>
        <w:t>)</w:t>
      </w:r>
      <w:r w:rsidRPr="00E42FBD">
        <w:rPr>
          <w:rFonts w:ascii="Times New Roman" w:eastAsia="標楷體" w:hAnsi="Times New Roman" w:hint="eastAsia"/>
        </w:rPr>
        <w:t>：</w:t>
      </w:r>
      <w:r w:rsidRPr="00E42FBD">
        <w:rPr>
          <w:rFonts w:ascii="Times New Roman" w:eastAsia="標楷體" w:hAnsi="Times New Roman" w:hint="eastAsia"/>
        </w:rPr>
        <w:t>c</w:t>
      </w:r>
      <w:r w:rsidRPr="00E42FBD">
        <w:rPr>
          <w:rFonts w:ascii="Times New Roman" w:eastAsia="標楷體" w:hAnsi="Times New Roman"/>
        </w:rPr>
        <w:t>olor conversion efficiency, pixel pitch, lifetime</w:t>
      </w:r>
      <w:r w:rsidRPr="00E42FBD">
        <w:rPr>
          <w:rFonts w:ascii="Times New Roman" w:eastAsia="標楷體" w:hAnsi="Times New Roman" w:hint="eastAsia"/>
        </w:rPr>
        <w:t>等</w:t>
      </w:r>
    </w:p>
    <w:p w14:paraId="423D46A4" w14:textId="6A176C6C" w:rsidR="007D73A8" w:rsidRPr="00E42FBD" w:rsidRDefault="007D73A8" w:rsidP="007D73A8">
      <w:pPr>
        <w:jc w:val="both"/>
        <w:rPr>
          <w:rFonts w:ascii="Times New Roman" w:eastAsia="標楷體" w:hAnsi="Times New Roman"/>
        </w:rPr>
      </w:pPr>
      <w:r w:rsidRPr="00E42FBD">
        <w:rPr>
          <w:rFonts w:ascii="Times New Roman" w:eastAsia="標楷體" w:hAnsi="Times New Roman" w:hint="eastAsia"/>
        </w:rPr>
        <w:t>**</w:t>
      </w:r>
      <w:r w:rsidRPr="00E42FBD">
        <w:rPr>
          <w:rFonts w:ascii="Times New Roman" w:eastAsia="標楷體" w:hAnsi="Times New Roman" w:hint="eastAsia"/>
        </w:rPr>
        <w:t>請明列各關鍵指標團隊</w:t>
      </w:r>
      <w:r w:rsidR="0084279A">
        <w:rPr>
          <w:rFonts w:ascii="Times New Roman" w:eastAsia="標楷體" w:hAnsi="Times New Roman" w:hint="eastAsia"/>
        </w:rPr>
        <w:t>預期</w:t>
      </w:r>
      <w:r w:rsidRPr="00E42FBD">
        <w:rPr>
          <w:rFonts w:ascii="Times New Roman" w:eastAsia="標楷體" w:hAnsi="Times New Roman" w:hint="eastAsia"/>
        </w:rPr>
        <w:t>達成</w:t>
      </w:r>
      <w:r w:rsidR="0084279A">
        <w:rPr>
          <w:rFonts w:ascii="Times New Roman" w:eastAsia="標楷體" w:hAnsi="Times New Roman" w:hint="eastAsia"/>
        </w:rPr>
        <w:t>技術情形</w:t>
      </w:r>
      <w:r w:rsidRPr="00E42FBD">
        <w:rPr>
          <w:rFonts w:ascii="Times New Roman" w:eastAsia="標楷體" w:hAnsi="Times New Roman" w:hint="eastAsia"/>
        </w:rPr>
        <w:t>以及國際技術現況</w:t>
      </w:r>
    </w:p>
    <w:p w14:paraId="43CBD652" w14:textId="71D39A23" w:rsidR="007D73A8" w:rsidRPr="00E42FBD" w:rsidRDefault="007D73A8" w:rsidP="007D73A8">
      <w:pPr>
        <w:jc w:val="both"/>
        <w:rPr>
          <w:rFonts w:ascii="Times New Roman" w:eastAsia="標楷體" w:hAnsi="Times New Roman"/>
        </w:rPr>
      </w:pPr>
      <w:r w:rsidRPr="00E42FBD">
        <w:rPr>
          <w:rFonts w:ascii="Times New Roman" w:eastAsia="標楷體" w:hAnsi="Times New Roman" w:hint="eastAsia"/>
        </w:rPr>
        <w:t>***</w:t>
      </w:r>
      <w:r w:rsidRPr="00E42FBD">
        <w:rPr>
          <w:rFonts w:ascii="Times New Roman" w:eastAsia="標楷體" w:hAnsi="Times New Roman" w:hint="eastAsia"/>
        </w:rPr>
        <w:t>請說明團隊</w:t>
      </w:r>
      <w:r w:rsidR="0084279A">
        <w:rPr>
          <w:rFonts w:ascii="Times New Roman" w:eastAsia="標楷體" w:hAnsi="Times New Roman" w:hint="eastAsia"/>
        </w:rPr>
        <w:t>預期</w:t>
      </w:r>
      <w:r w:rsidRPr="00E42FBD">
        <w:rPr>
          <w:rFonts w:ascii="Times New Roman" w:eastAsia="標楷體" w:hAnsi="Times New Roman" w:hint="eastAsia"/>
        </w:rPr>
        <w:t>達成技術</w:t>
      </w:r>
      <w:r w:rsidR="0084279A">
        <w:rPr>
          <w:rFonts w:ascii="Times New Roman" w:eastAsia="標楷體" w:hAnsi="Times New Roman" w:hint="eastAsia"/>
        </w:rPr>
        <w:t>情形</w:t>
      </w:r>
      <w:r w:rsidRPr="00E42FBD">
        <w:rPr>
          <w:rFonts w:ascii="Times New Roman" w:eastAsia="標楷體" w:hAnsi="Times New Roman" w:hint="eastAsia"/>
        </w:rPr>
        <w:t>與國際技術現況的比較情形，如：較領先、較落後但逐年逼近、落後且差距漸大</w:t>
      </w:r>
    </w:p>
    <w:p w14:paraId="7DE9F255" w14:textId="77777777" w:rsidR="007D73A8" w:rsidRDefault="007D73A8" w:rsidP="007D73A8">
      <w:bookmarkStart w:id="0" w:name="_GoBack"/>
      <w:bookmarkEnd w:id="0"/>
    </w:p>
    <w:p w14:paraId="1302B253" w14:textId="77777777" w:rsidR="007D73A8" w:rsidRDefault="007D73A8" w:rsidP="007D73A8">
      <w:pPr>
        <w:rPr>
          <w:rFonts w:ascii="標楷體" w:eastAsia="標楷體" w:hAnsi="標楷體" w:cs="Times New Roman"/>
        </w:rPr>
      </w:pPr>
      <w:r w:rsidRPr="00E42FBD">
        <w:rPr>
          <w:rFonts w:ascii="標楷體" w:eastAsia="標楷體" w:hAnsi="標楷體" w:cs="Times New Roman" w:hint="eastAsia"/>
        </w:rPr>
        <w:t>No</w:t>
      </w:r>
      <w:r w:rsidRPr="00E42FBD">
        <w:rPr>
          <w:rFonts w:ascii="標楷體" w:eastAsia="標楷體" w:hAnsi="標楷體" w:cs="Times New Roman"/>
        </w:rPr>
        <w:t>te:</w:t>
      </w:r>
      <w:r w:rsidRPr="00E42FBD">
        <w:rPr>
          <w:rFonts w:ascii="標楷體" w:eastAsia="標楷體" w:hAnsi="標楷體" w:cs="Times New Roman" w:hint="eastAsia"/>
        </w:rPr>
        <w:t>日後報告須呈現各年技術達成規格的變化情形，以</w:t>
      </w:r>
      <w:r>
        <w:rPr>
          <w:rFonts w:ascii="標楷體" w:eastAsia="標楷體" w:hAnsi="標楷體" w:cs="Times New Roman" w:hint="eastAsia"/>
        </w:rPr>
        <w:t>利</w:t>
      </w:r>
      <w:r w:rsidRPr="00E42FBD">
        <w:rPr>
          <w:rFonts w:ascii="標楷體" w:eastAsia="標楷體" w:hAnsi="標楷體" w:cs="Times New Roman" w:hint="eastAsia"/>
        </w:rPr>
        <w:t>追蹤團隊技術發展現況</w:t>
      </w:r>
    </w:p>
    <w:p w14:paraId="4C7D90D2" w14:textId="77777777" w:rsidR="007D73A8" w:rsidRPr="007D73A8" w:rsidRDefault="007D73A8" w:rsidP="009269EE">
      <w:pPr>
        <w:rPr>
          <w:rFonts w:ascii="Times New Roman" w:eastAsia="標楷體" w:hAnsi="Times New Roman"/>
          <w:b/>
        </w:rPr>
      </w:pPr>
    </w:p>
    <w:p w14:paraId="60B4F40D" w14:textId="3E75E922" w:rsidR="009269EE" w:rsidRDefault="009269EE" w:rsidP="009269EE">
      <w:pPr>
        <w:rPr>
          <w:rFonts w:ascii="Times New Roman" w:eastAsia="標楷體" w:hAnsi="Times New Roman"/>
          <w:b/>
        </w:rPr>
      </w:pPr>
      <w:r w:rsidRPr="009269EE">
        <w:rPr>
          <w:rFonts w:ascii="Times New Roman" w:eastAsia="標楷體" w:hAnsi="Times New Roman" w:hint="eastAsia"/>
          <w:b/>
        </w:rPr>
        <w:t>計畫</w:t>
      </w:r>
      <w:r w:rsidR="00385E95">
        <w:rPr>
          <w:rFonts w:ascii="Times New Roman" w:eastAsia="標楷體" w:hAnsi="Times New Roman" w:hint="eastAsia"/>
          <w:b/>
        </w:rPr>
        <w:t>第</w:t>
      </w:r>
      <w:r w:rsidR="00F806FB">
        <w:rPr>
          <w:rFonts w:ascii="Times New Roman" w:eastAsia="標楷體" w:hAnsi="Times New Roman" w:hint="eastAsia"/>
          <w:b/>
        </w:rPr>
        <w:t>1</w:t>
      </w:r>
      <w:r w:rsidR="00385E95">
        <w:rPr>
          <w:rFonts w:ascii="Times New Roman" w:eastAsia="標楷體" w:hAnsi="Times New Roman" w:hint="eastAsia"/>
          <w:b/>
        </w:rPr>
        <w:t>年</w:t>
      </w:r>
      <w:r w:rsidRPr="009269EE">
        <w:rPr>
          <w:rFonts w:ascii="Times New Roman" w:eastAsia="標楷體" w:hAnsi="Times New Roman" w:hint="eastAsia"/>
          <w:b/>
        </w:rPr>
        <w:t>預計達到情形：</w:t>
      </w:r>
    </w:p>
    <w:p w14:paraId="19037270" w14:textId="77777777" w:rsidR="009037A5" w:rsidRPr="00054A57" w:rsidRDefault="009037A5" w:rsidP="009269EE">
      <w:pPr>
        <w:rPr>
          <w:rFonts w:ascii="Times New Roman" w:eastAsia="標楷體" w:hAnsi="Times New Roman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2835"/>
        <w:gridCol w:w="3402"/>
        <w:gridCol w:w="4110"/>
      </w:tblGrid>
      <w:tr w:rsidR="009037A5" w:rsidRPr="00E42FBD" w14:paraId="2874CA3F" w14:textId="77777777" w:rsidTr="00EF4EAB">
        <w:tc>
          <w:tcPr>
            <w:tcW w:w="3256" w:type="dxa"/>
          </w:tcPr>
          <w:p w14:paraId="3449F2C1" w14:textId="77777777" w:rsidR="009037A5" w:rsidRPr="00E42FBD" w:rsidRDefault="009037A5" w:rsidP="00EF4EAB">
            <w:pPr>
              <w:ind w:leftChars="13" w:left="33" w:hanging="2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計畫技術之</w:t>
            </w:r>
            <w:r w:rsidRPr="00E42FBD">
              <w:rPr>
                <w:rFonts w:ascii="Times New Roman" w:eastAsia="標楷體" w:hAnsi="Times New Roman" w:hint="eastAsia"/>
              </w:rPr>
              <w:t>關鍵指標</w:t>
            </w:r>
            <w:r w:rsidRPr="00E42FBD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2835" w:type="dxa"/>
          </w:tcPr>
          <w:p w14:paraId="13F29535" w14:textId="77777777" w:rsidR="009037A5" w:rsidRPr="00E42FBD" w:rsidRDefault="009037A5" w:rsidP="00EF4EAB">
            <w:pPr>
              <w:rPr>
                <w:rFonts w:ascii="Times New Roman" w:eastAsia="標楷體" w:hAnsi="Times New Roman"/>
              </w:rPr>
            </w:pPr>
            <w:r w:rsidRPr="00E42FBD">
              <w:rPr>
                <w:rFonts w:ascii="Times New Roman" w:eastAsia="標楷體" w:hAnsi="Times New Roman" w:hint="eastAsia"/>
              </w:rPr>
              <w:t>團隊達成技術</w:t>
            </w:r>
            <w:r>
              <w:rPr>
                <w:rFonts w:ascii="Times New Roman" w:eastAsia="標楷體" w:hAnsi="Times New Roman" w:hint="eastAsia"/>
              </w:rPr>
              <w:t>預期</w:t>
            </w:r>
            <w:r w:rsidRPr="00E42FBD">
              <w:rPr>
                <w:rFonts w:ascii="Times New Roman" w:eastAsia="標楷體" w:hAnsi="Times New Roman" w:hint="eastAsia"/>
              </w:rPr>
              <w:t>**</w:t>
            </w:r>
          </w:p>
        </w:tc>
        <w:tc>
          <w:tcPr>
            <w:tcW w:w="3402" w:type="dxa"/>
          </w:tcPr>
          <w:p w14:paraId="5C52C37B" w14:textId="77777777" w:rsidR="009037A5" w:rsidRPr="00E42FBD" w:rsidRDefault="009037A5" w:rsidP="00EF4EAB">
            <w:pPr>
              <w:rPr>
                <w:rFonts w:ascii="Times New Roman" w:eastAsia="標楷體" w:hAnsi="Times New Roman"/>
              </w:rPr>
            </w:pPr>
            <w:r w:rsidRPr="00E42FBD">
              <w:rPr>
                <w:rFonts w:ascii="Times New Roman" w:eastAsia="標楷體" w:hAnsi="Times New Roman" w:hint="eastAsia"/>
              </w:rPr>
              <w:t>國際技術現況</w:t>
            </w:r>
            <w:r w:rsidRPr="00E42FBD">
              <w:rPr>
                <w:rFonts w:ascii="Times New Roman" w:eastAsia="標楷體" w:hAnsi="Times New Roman" w:hint="eastAsia"/>
              </w:rPr>
              <w:t>**</w:t>
            </w:r>
          </w:p>
        </w:tc>
        <w:tc>
          <w:tcPr>
            <w:tcW w:w="4110" w:type="dxa"/>
          </w:tcPr>
          <w:p w14:paraId="6E222C7C" w14:textId="77777777" w:rsidR="009037A5" w:rsidRPr="00E42FBD" w:rsidRDefault="009037A5" w:rsidP="00EF4EAB">
            <w:pPr>
              <w:rPr>
                <w:rFonts w:ascii="Times New Roman" w:eastAsia="標楷體" w:hAnsi="Times New Roman"/>
              </w:rPr>
            </w:pPr>
            <w:r w:rsidRPr="00E42FBD">
              <w:rPr>
                <w:rFonts w:ascii="Times New Roman" w:eastAsia="標楷體" w:hAnsi="Times New Roman" w:hint="eastAsia"/>
              </w:rPr>
              <w:t>與國際現況比較說明</w:t>
            </w:r>
            <w:r w:rsidRPr="00E42FBD">
              <w:rPr>
                <w:rFonts w:ascii="Times New Roman" w:eastAsia="標楷體" w:hAnsi="Times New Roman" w:hint="eastAsia"/>
              </w:rPr>
              <w:t>***</w:t>
            </w:r>
          </w:p>
          <w:p w14:paraId="301172FB" w14:textId="77777777" w:rsidR="009037A5" w:rsidRPr="00E42FBD" w:rsidRDefault="009037A5" w:rsidP="00EF4EAB">
            <w:pPr>
              <w:rPr>
                <w:rFonts w:ascii="Times New Roman" w:eastAsia="標楷體" w:hAnsi="Times New Roman"/>
              </w:rPr>
            </w:pPr>
          </w:p>
        </w:tc>
      </w:tr>
      <w:tr w:rsidR="009037A5" w:rsidRPr="00E42FBD" w14:paraId="25753C01" w14:textId="77777777" w:rsidTr="00EF4EAB">
        <w:tc>
          <w:tcPr>
            <w:tcW w:w="3256" w:type="dxa"/>
          </w:tcPr>
          <w:p w14:paraId="237F9C2B" w14:textId="77777777" w:rsidR="009037A5" w:rsidRPr="00E42FBD" w:rsidRDefault="009037A5" w:rsidP="00EF4EA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</w:tcPr>
          <w:p w14:paraId="7196E9D2" w14:textId="77777777" w:rsidR="009037A5" w:rsidRPr="00E42FBD" w:rsidRDefault="009037A5" w:rsidP="00EF4EA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402" w:type="dxa"/>
          </w:tcPr>
          <w:p w14:paraId="45951314" w14:textId="77777777" w:rsidR="009037A5" w:rsidRPr="00E42FBD" w:rsidRDefault="009037A5" w:rsidP="00EF4EA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110" w:type="dxa"/>
          </w:tcPr>
          <w:p w14:paraId="0309AE6D" w14:textId="77777777" w:rsidR="009037A5" w:rsidRPr="00E42FBD" w:rsidRDefault="009037A5" w:rsidP="00EF4EAB">
            <w:pPr>
              <w:rPr>
                <w:rFonts w:ascii="Times New Roman" w:eastAsia="標楷體" w:hAnsi="Times New Roman"/>
              </w:rPr>
            </w:pPr>
          </w:p>
        </w:tc>
      </w:tr>
      <w:tr w:rsidR="009037A5" w:rsidRPr="00E42FBD" w14:paraId="3346C4AE" w14:textId="77777777" w:rsidTr="00EF4EAB">
        <w:tc>
          <w:tcPr>
            <w:tcW w:w="3256" w:type="dxa"/>
          </w:tcPr>
          <w:p w14:paraId="1D8BB2E2" w14:textId="77777777" w:rsidR="009037A5" w:rsidRPr="00E42FBD" w:rsidRDefault="009037A5" w:rsidP="00EF4EA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</w:tcPr>
          <w:p w14:paraId="135A3B48" w14:textId="77777777" w:rsidR="009037A5" w:rsidRPr="00E42FBD" w:rsidRDefault="009037A5" w:rsidP="00EF4EA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402" w:type="dxa"/>
          </w:tcPr>
          <w:p w14:paraId="07A0EEF5" w14:textId="77777777" w:rsidR="009037A5" w:rsidRPr="00E42FBD" w:rsidRDefault="009037A5" w:rsidP="00EF4EA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110" w:type="dxa"/>
          </w:tcPr>
          <w:p w14:paraId="43FBF084" w14:textId="77777777" w:rsidR="009037A5" w:rsidRPr="00E42FBD" w:rsidRDefault="009037A5" w:rsidP="00EF4EAB">
            <w:pPr>
              <w:rPr>
                <w:rFonts w:ascii="Times New Roman" w:eastAsia="標楷體" w:hAnsi="Times New Roman"/>
              </w:rPr>
            </w:pPr>
          </w:p>
        </w:tc>
      </w:tr>
      <w:tr w:rsidR="009037A5" w:rsidRPr="00E42FBD" w14:paraId="7D12652E" w14:textId="77777777" w:rsidTr="00EF4EAB">
        <w:tc>
          <w:tcPr>
            <w:tcW w:w="3256" w:type="dxa"/>
          </w:tcPr>
          <w:p w14:paraId="3CF4210D" w14:textId="77777777" w:rsidR="009037A5" w:rsidRPr="00E42FBD" w:rsidRDefault="009037A5" w:rsidP="00EF4EA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</w:tcPr>
          <w:p w14:paraId="7CA4C164" w14:textId="77777777" w:rsidR="009037A5" w:rsidRPr="00E42FBD" w:rsidRDefault="009037A5" w:rsidP="00EF4EA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402" w:type="dxa"/>
          </w:tcPr>
          <w:p w14:paraId="579C1914" w14:textId="77777777" w:rsidR="009037A5" w:rsidRPr="00E42FBD" w:rsidRDefault="009037A5" w:rsidP="00EF4EA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110" w:type="dxa"/>
          </w:tcPr>
          <w:p w14:paraId="1A7B08EE" w14:textId="77777777" w:rsidR="009037A5" w:rsidRPr="00E42FBD" w:rsidRDefault="009037A5" w:rsidP="00EF4EAB">
            <w:pPr>
              <w:rPr>
                <w:rFonts w:ascii="Times New Roman" w:eastAsia="標楷體" w:hAnsi="Times New Roman"/>
              </w:rPr>
            </w:pPr>
          </w:p>
        </w:tc>
      </w:tr>
      <w:tr w:rsidR="009037A5" w:rsidRPr="00E42FBD" w14:paraId="7DA24061" w14:textId="77777777" w:rsidTr="00EF4EAB">
        <w:tc>
          <w:tcPr>
            <w:tcW w:w="3256" w:type="dxa"/>
          </w:tcPr>
          <w:p w14:paraId="45C083EE" w14:textId="77777777" w:rsidR="009037A5" w:rsidRPr="00E42FBD" w:rsidRDefault="009037A5" w:rsidP="00EF4EA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</w:tcPr>
          <w:p w14:paraId="059222CC" w14:textId="77777777" w:rsidR="009037A5" w:rsidRPr="00E42FBD" w:rsidRDefault="009037A5" w:rsidP="00EF4EA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402" w:type="dxa"/>
          </w:tcPr>
          <w:p w14:paraId="524D9DB6" w14:textId="77777777" w:rsidR="009037A5" w:rsidRPr="00E42FBD" w:rsidRDefault="009037A5" w:rsidP="00EF4EAB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110" w:type="dxa"/>
          </w:tcPr>
          <w:p w14:paraId="06A83267" w14:textId="77777777" w:rsidR="009037A5" w:rsidRPr="00E42FBD" w:rsidRDefault="009037A5" w:rsidP="00EF4EAB">
            <w:pPr>
              <w:rPr>
                <w:rFonts w:ascii="Times New Roman" w:eastAsia="標楷體" w:hAnsi="Times New Roman"/>
              </w:rPr>
            </w:pPr>
          </w:p>
        </w:tc>
      </w:tr>
    </w:tbl>
    <w:p w14:paraId="548CB476" w14:textId="77777777" w:rsidR="009269EE" w:rsidRDefault="009269EE" w:rsidP="009269EE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表格可自由新增</w:t>
      </w:r>
      <w:r>
        <w:rPr>
          <w:rFonts w:ascii="Times New Roman" w:eastAsia="標楷體" w:hAnsi="Times New Roman" w:hint="eastAsia"/>
        </w:rPr>
        <w:t>)</w:t>
      </w:r>
    </w:p>
    <w:p w14:paraId="34F3EA03" w14:textId="77777777" w:rsidR="00C81D45" w:rsidRDefault="00C81D45">
      <w:pPr>
        <w:rPr>
          <w:rFonts w:ascii="Times New Roman" w:eastAsia="標楷體" w:hAnsi="Times New Roman"/>
        </w:rPr>
      </w:pPr>
    </w:p>
    <w:p w14:paraId="5A010016" w14:textId="77777777" w:rsidR="00385E95" w:rsidRDefault="00385E95">
      <w:pPr>
        <w:rPr>
          <w:rFonts w:ascii="Times New Roman" w:eastAsia="標楷體" w:hAnsi="Times New Roman"/>
        </w:rPr>
      </w:pPr>
    </w:p>
    <w:p w14:paraId="736D2E5F" w14:textId="77777777" w:rsidR="00385E95" w:rsidRDefault="00385E95" w:rsidP="00385E95">
      <w:pPr>
        <w:rPr>
          <w:rFonts w:ascii="Times New Roman" w:eastAsia="標楷體" w:hAnsi="Times New Roman"/>
          <w:b/>
        </w:rPr>
      </w:pPr>
      <w:r w:rsidRPr="009269EE">
        <w:rPr>
          <w:rFonts w:ascii="Times New Roman" w:eastAsia="標楷體" w:hAnsi="Times New Roman" w:hint="eastAsia"/>
          <w:b/>
        </w:rPr>
        <w:t>計畫</w:t>
      </w:r>
      <w:r>
        <w:rPr>
          <w:rFonts w:ascii="Times New Roman" w:eastAsia="標楷體" w:hAnsi="Times New Roman" w:hint="eastAsia"/>
          <w:b/>
        </w:rPr>
        <w:t>第</w:t>
      </w:r>
      <w:r w:rsidR="00F806FB">
        <w:rPr>
          <w:rFonts w:ascii="Times New Roman" w:eastAsia="標楷體" w:hAnsi="Times New Roman" w:hint="eastAsia"/>
          <w:b/>
        </w:rPr>
        <w:t>2</w:t>
      </w:r>
      <w:r>
        <w:rPr>
          <w:rFonts w:ascii="Times New Roman" w:eastAsia="標楷體" w:hAnsi="Times New Roman" w:hint="eastAsia"/>
          <w:b/>
        </w:rPr>
        <w:t>年</w:t>
      </w:r>
      <w:r w:rsidRPr="009269EE">
        <w:rPr>
          <w:rFonts w:ascii="Times New Roman" w:eastAsia="標楷體" w:hAnsi="Times New Roman" w:hint="eastAsia"/>
          <w:b/>
        </w:rPr>
        <w:t>預計達到情形：</w:t>
      </w:r>
    </w:p>
    <w:p w14:paraId="3E98DF4F" w14:textId="77777777" w:rsidR="00385E95" w:rsidRPr="00054A57" w:rsidRDefault="00385E95" w:rsidP="00385E95">
      <w:pPr>
        <w:rPr>
          <w:rFonts w:ascii="Times New Roman" w:eastAsia="標楷體" w:hAnsi="Times New Roman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2835"/>
        <w:gridCol w:w="3402"/>
        <w:gridCol w:w="4110"/>
      </w:tblGrid>
      <w:tr w:rsidR="00385E95" w:rsidRPr="00E42FBD" w14:paraId="63526E00" w14:textId="77777777" w:rsidTr="00852F68">
        <w:tc>
          <w:tcPr>
            <w:tcW w:w="3256" w:type="dxa"/>
          </w:tcPr>
          <w:p w14:paraId="09BBA9A7" w14:textId="77777777" w:rsidR="00385E95" w:rsidRPr="00E42FBD" w:rsidRDefault="00385E95" w:rsidP="00852F68">
            <w:pPr>
              <w:ind w:leftChars="13" w:left="33" w:hanging="2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計畫技術之</w:t>
            </w:r>
            <w:r w:rsidRPr="00E42FBD">
              <w:rPr>
                <w:rFonts w:ascii="Times New Roman" w:eastAsia="標楷體" w:hAnsi="Times New Roman" w:hint="eastAsia"/>
              </w:rPr>
              <w:t>關鍵指標</w:t>
            </w:r>
            <w:r w:rsidRPr="00E42FBD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2835" w:type="dxa"/>
          </w:tcPr>
          <w:p w14:paraId="7F6817DF" w14:textId="77777777" w:rsidR="00385E95" w:rsidRPr="00E42FBD" w:rsidRDefault="00385E95" w:rsidP="00852F68">
            <w:pPr>
              <w:rPr>
                <w:rFonts w:ascii="Times New Roman" w:eastAsia="標楷體" w:hAnsi="Times New Roman"/>
              </w:rPr>
            </w:pPr>
            <w:r w:rsidRPr="00E42FBD">
              <w:rPr>
                <w:rFonts w:ascii="Times New Roman" w:eastAsia="標楷體" w:hAnsi="Times New Roman" w:hint="eastAsia"/>
              </w:rPr>
              <w:t>團隊達成技術</w:t>
            </w:r>
            <w:r>
              <w:rPr>
                <w:rFonts w:ascii="Times New Roman" w:eastAsia="標楷體" w:hAnsi="Times New Roman" w:hint="eastAsia"/>
              </w:rPr>
              <w:t>預期</w:t>
            </w:r>
            <w:r w:rsidRPr="00E42FBD">
              <w:rPr>
                <w:rFonts w:ascii="Times New Roman" w:eastAsia="標楷體" w:hAnsi="Times New Roman" w:hint="eastAsia"/>
              </w:rPr>
              <w:t>**</w:t>
            </w:r>
          </w:p>
        </w:tc>
        <w:tc>
          <w:tcPr>
            <w:tcW w:w="3402" w:type="dxa"/>
          </w:tcPr>
          <w:p w14:paraId="5768CCA8" w14:textId="77777777" w:rsidR="00385E95" w:rsidRPr="00E42FBD" w:rsidRDefault="00385E95" w:rsidP="00852F68">
            <w:pPr>
              <w:rPr>
                <w:rFonts w:ascii="Times New Roman" w:eastAsia="標楷體" w:hAnsi="Times New Roman"/>
              </w:rPr>
            </w:pPr>
            <w:r w:rsidRPr="00E42FBD">
              <w:rPr>
                <w:rFonts w:ascii="Times New Roman" w:eastAsia="標楷體" w:hAnsi="Times New Roman" w:hint="eastAsia"/>
              </w:rPr>
              <w:t>國際技術現況</w:t>
            </w:r>
            <w:r w:rsidRPr="00E42FBD">
              <w:rPr>
                <w:rFonts w:ascii="Times New Roman" w:eastAsia="標楷體" w:hAnsi="Times New Roman" w:hint="eastAsia"/>
              </w:rPr>
              <w:t>**</w:t>
            </w:r>
          </w:p>
        </w:tc>
        <w:tc>
          <w:tcPr>
            <w:tcW w:w="4110" w:type="dxa"/>
          </w:tcPr>
          <w:p w14:paraId="6A80329A" w14:textId="77777777" w:rsidR="00385E95" w:rsidRPr="00E42FBD" w:rsidRDefault="00385E95" w:rsidP="00852F68">
            <w:pPr>
              <w:rPr>
                <w:rFonts w:ascii="Times New Roman" w:eastAsia="標楷體" w:hAnsi="Times New Roman"/>
              </w:rPr>
            </w:pPr>
            <w:r w:rsidRPr="00E42FBD">
              <w:rPr>
                <w:rFonts w:ascii="Times New Roman" w:eastAsia="標楷體" w:hAnsi="Times New Roman" w:hint="eastAsia"/>
              </w:rPr>
              <w:t>與國際現況比較說明</w:t>
            </w:r>
            <w:r w:rsidRPr="00E42FBD">
              <w:rPr>
                <w:rFonts w:ascii="Times New Roman" w:eastAsia="標楷體" w:hAnsi="Times New Roman" w:hint="eastAsia"/>
              </w:rPr>
              <w:t>***</w:t>
            </w:r>
          </w:p>
          <w:p w14:paraId="53223B86" w14:textId="77777777" w:rsidR="00385E95" w:rsidRPr="00E42FBD" w:rsidRDefault="00385E95" w:rsidP="00852F68">
            <w:pPr>
              <w:rPr>
                <w:rFonts w:ascii="Times New Roman" w:eastAsia="標楷體" w:hAnsi="Times New Roman"/>
              </w:rPr>
            </w:pPr>
          </w:p>
        </w:tc>
      </w:tr>
      <w:tr w:rsidR="00385E95" w:rsidRPr="00E42FBD" w14:paraId="48D81E71" w14:textId="77777777" w:rsidTr="00852F68">
        <w:tc>
          <w:tcPr>
            <w:tcW w:w="3256" w:type="dxa"/>
          </w:tcPr>
          <w:p w14:paraId="6C52EC89" w14:textId="77777777" w:rsidR="00385E95" w:rsidRPr="00E42FBD" w:rsidRDefault="00385E95" w:rsidP="00852F6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</w:tcPr>
          <w:p w14:paraId="44492B3F" w14:textId="77777777" w:rsidR="00385E95" w:rsidRPr="00E42FBD" w:rsidRDefault="00385E95" w:rsidP="00852F6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402" w:type="dxa"/>
          </w:tcPr>
          <w:p w14:paraId="460CE3E2" w14:textId="77777777" w:rsidR="00385E95" w:rsidRPr="00E42FBD" w:rsidRDefault="00385E95" w:rsidP="00852F6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110" w:type="dxa"/>
          </w:tcPr>
          <w:p w14:paraId="778F2054" w14:textId="77777777" w:rsidR="00385E95" w:rsidRPr="00E42FBD" w:rsidRDefault="00385E95" w:rsidP="00852F68">
            <w:pPr>
              <w:rPr>
                <w:rFonts w:ascii="Times New Roman" w:eastAsia="標楷體" w:hAnsi="Times New Roman"/>
              </w:rPr>
            </w:pPr>
          </w:p>
        </w:tc>
      </w:tr>
      <w:tr w:rsidR="00385E95" w:rsidRPr="00E42FBD" w14:paraId="63F9FE08" w14:textId="77777777" w:rsidTr="00852F68">
        <w:tc>
          <w:tcPr>
            <w:tcW w:w="3256" w:type="dxa"/>
          </w:tcPr>
          <w:p w14:paraId="2614AC7E" w14:textId="77777777" w:rsidR="00385E95" w:rsidRPr="00E42FBD" w:rsidRDefault="00385E95" w:rsidP="00852F6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</w:tcPr>
          <w:p w14:paraId="022A36A4" w14:textId="77777777" w:rsidR="00385E95" w:rsidRPr="00E42FBD" w:rsidRDefault="00385E95" w:rsidP="00852F6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402" w:type="dxa"/>
          </w:tcPr>
          <w:p w14:paraId="287EF564" w14:textId="77777777" w:rsidR="00385E95" w:rsidRPr="00E42FBD" w:rsidRDefault="00385E95" w:rsidP="00852F6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110" w:type="dxa"/>
          </w:tcPr>
          <w:p w14:paraId="2998BF92" w14:textId="77777777" w:rsidR="00385E95" w:rsidRPr="00E42FBD" w:rsidRDefault="00385E95" w:rsidP="00852F68">
            <w:pPr>
              <w:rPr>
                <w:rFonts w:ascii="Times New Roman" w:eastAsia="標楷體" w:hAnsi="Times New Roman"/>
              </w:rPr>
            </w:pPr>
          </w:p>
        </w:tc>
      </w:tr>
      <w:tr w:rsidR="00385E95" w:rsidRPr="00E42FBD" w14:paraId="5803C711" w14:textId="77777777" w:rsidTr="00852F68">
        <w:tc>
          <w:tcPr>
            <w:tcW w:w="3256" w:type="dxa"/>
          </w:tcPr>
          <w:p w14:paraId="08936961" w14:textId="77777777" w:rsidR="00385E95" w:rsidRPr="00E42FBD" w:rsidRDefault="00385E95" w:rsidP="00852F6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</w:tcPr>
          <w:p w14:paraId="1A3E5401" w14:textId="77777777" w:rsidR="00385E95" w:rsidRPr="00E42FBD" w:rsidRDefault="00385E95" w:rsidP="00852F6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402" w:type="dxa"/>
          </w:tcPr>
          <w:p w14:paraId="642972D1" w14:textId="77777777" w:rsidR="00385E95" w:rsidRPr="00E42FBD" w:rsidRDefault="00385E95" w:rsidP="00852F6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110" w:type="dxa"/>
          </w:tcPr>
          <w:p w14:paraId="2526AE91" w14:textId="77777777" w:rsidR="00385E95" w:rsidRPr="00E42FBD" w:rsidRDefault="00385E95" w:rsidP="00852F68">
            <w:pPr>
              <w:rPr>
                <w:rFonts w:ascii="Times New Roman" w:eastAsia="標楷體" w:hAnsi="Times New Roman"/>
              </w:rPr>
            </w:pPr>
          </w:p>
        </w:tc>
      </w:tr>
      <w:tr w:rsidR="00385E95" w:rsidRPr="00E42FBD" w14:paraId="48EF5B83" w14:textId="77777777" w:rsidTr="00852F68">
        <w:tc>
          <w:tcPr>
            <w:tcW w:w="3256" w:type="dxa"/>
          </w:tcPr>
          <w:p w14:paraId="23F8C193" w14:textId="77777777" w:rsidR="00385E95" w:rsidRPr="00E42FBD" w:rsidRDefault="00385E95" w:rsidP="00852F6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</w:tcPr>
          <w:p w14:paraId="1926FB8C" w14:textId="77777777" w:rsidR="00385E95" w:rsidRPr="00E42FBD" w:rsidRDefault="00385E95" w:rsidP="00852F6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402" w:type="dxa"/>
          </w:tcPr>
          <w:p w14:paraId="078CE6DB" w14:textId="77777777" w:rsidR="00385E95" w:rsidRPr="00E42FBD" w:rsidRDefault="00385E95" w:rsidP="00852F6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110" w:type="dxa"/>
          </w:tcPr>
          <w:p w14:paraId="43810D7D" w14:textId="77777777" w:rsidR="00385E95" w:rsidRPr="00E42FBD" w:rsidRDefault="00385E95" w:rsidP="00852F68">
            <w:pPr>
              <w:rPr>
                <w:rFonts w:ascii="Times New Roman" w:eastAsia="標楷體" w:hAnsi="Times New Roman"/>
              </w:rPr>
            </w:pPr>
          </w:p>
        </w:tc>
      </w:tr>
    </w:tbl>
    <w:p w14:paraId="21968809" w14:textId="77777777" w:rsidR="00385E95" w:rsidRDefault="00385E95" w:rsidP="00385E95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表格可自由新增</w:t>
      </w:r>
      <w:r>
        <w:rPr>
          <w:rFonts w:ascii="Times New Roman" w:eastAsia="標楷體" w:hAnsi="Times New Roman" w:hint="eastAsia"/>
        </w:rPr>
        <w:t>)</w:t>
      </w:r>
    </w:p>
    <w:p w14:paraId="26ED73C6" w14:textId="77777777" w:rsidR="009269EE" w:rsidRDefault="009269EE">
      <w:pPr>
        <w:rPr>
          <w:rFonts w:ascii="Times New Roman" w:eastAsia="標楷體" w:hAnsi="Times New Roman"/>
        </w:rPr>
      </w:pPr>
    </w:p>
    <w:p w14:paraId="7E7F36BC" w14:textId="77777777" w:rsidR="009269EE" w:rsidRDefault="009269EE">
      <w:pPr>
        <w:rPr>
          <w:rFonts w:ascii="Times New Roman" w:eastAsia="標楷體" w:hAnsi="Times New Roman"/>
        </w:rPr>
      </w:pPr>
    </w:p>
    <w:p w14:paraId="7163D942" w14:textId="77777777" w:rsidR="00054A57" w:rsidRDefault="00054A57">
      <w:pPr>
        <w:rPr>
          <w:rFonts w:ascii="Times New Roman" w:eastAsia="標楷體" w:hAnsi="Times New Roman"/>
        </w:rPr>
      </w:pPr>
    </w:p>
    <w:p w14:paraId="1E92A8B2" w14:textId="77777777" w:rsidR="00F806FB" w:rsidRDefault="00F806FB" w:rsidP="00F806FB">
      <w:pPr>
        <w:rPr>
          <w:rFonts w:ascii="Times New Roman" w:eastAsia="標楷體" w:hAnsi="Times New Roman"/>
          <w:b/>
        </w:rPr>
      </w:pPr>
      <w:r w:rsidRPr="009269EE">
        <w:rPr>
          <w:rFonts w:ascii="Times New Roman" w:eastAsia="標楷體" w:hAnsi="Times New Roman" w:hint="eastAsia"/>
          <w:b/>
        </w:rPr>
        <w:t>計畫</w:t>
      </w:r>
      <w:r>
        <w:rPr>
          <w:rFonts w:ascii="Times New Roman" w:eastAsia="標楷體" w:hAnsi="Times New Roman" w:hint="eastAsia"/>
          <w:b/>
        </w:rPr>
        <w:t>第</w:t>
      </w:r>
      <w:r>
        <w:rPr>
          <w:rFonts w:ascii="Times New Roman" w:eastAsia="標楷體" w:hAnsi="Times New Roman"/>
          <w:b/>
        </w:rPr>
        <w:t>3</w:t>
      </w:r>
      <w:r>
        <w:rPr>
          <w:rFonts w:ascii="Times New Roman" w:eastAsia="標楷體" w:hAnsi="Times New Roman" w:hint="eastAsia"/>
          <w:b/>
        </w:rPr>
        <w:t>年</w:t>
      </w:r>
      <w:r w:rsidRPr="009269EE">
        <w:rPr>
          <w:rFonts w:ascii="Times New Roman" w:eastAsia="標楷體" w:hAnsi="Times New Roman" w:hint="eastAsia"/>
          <w:b/>
        </w:rPr>
        <w:t>預計達到情形：</w:t>
      </w:r>
    </w:p>
    <w:p w14:paraId="7B5E87E8" w14:textId="77777777" w:rsidR="00F806FB" w:rsidRPr="00054A57" w:rsidRDefault="00F806FB" w:rsidP="00F806FB">
      <w:pPr>
        <w:rPr>
          <w:rFonts w:ascii="Times New Roman" w:eastAsia="標楷體" w:hAnsi="Times New Roman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2835"/>
        <w:gridCol w:w="3402"/>
        <w:gridCol w:w="4110"/>
      </w:tblGrid>
      <w:tr w:rsidR="00F806FB" w:rsidRPr="00E42FBD" w14:paraId="1091FDF5" w14:textId="77777777" w:rsidTr="002C632A">
        <w:tc>
          <w:tcPr>
            <w:tcW w:w="3256" w:type="dxa"/>
          </w:tcPr>
          <w:p w14:paraId="7490C7EA" w14:textId="77777777" w:rsidR="00F806FB" w:rsidRPr="00E42FBD" w:rsidRDefault="00F806FB" w:rsidP="002C632A">
            <w:pPr>
              <w:ind w:leftChars="13" w:left="33" w:hanging="2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計畫技術之</w:t>
            </w:r>
            <w:r w:rsidRPr="00E42FBD">
              <w:rPr>
                <w:rFonts w:ascii="Times New Roman" w:eastAsia="標楷體" w:hAnsi="Times New Roman" w:hint="eastAsia"/>
              </w:rPr>
              <w:t>關鍵指標</w:t>
            </w:r>
            <w:r w:rsidRPr="00E42FBD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2835" w:type="dxa"/>
          </w:tcPr>
          <w:p w14:paraId="715246EE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  <w:r w:rsidRPr="00E42FBD">
              <w:rPr>
                <w:rFonts w:ascii="Times New Roman" w:eastAsia="標楷體" w:hAnsi="Times New Roman" w:hint="eastAsia"/>
              </w:rPr>
              <w:t>團隊達成技術</w:t>
            </w:r>
            <w:r>
              <w:rPr>
                <w:rFonts w:ascii="Times New Roman" w:eastAsia="標楷體" w:hAnsi="Times New Roman" w:hint="eastAsia"/>
              </w:rPr>
              <w:t>預期</w:t>
            </w:r>
            <w:r w:rsidRPr="00E42FBD">
              <w:rPr>
                <w:rFonts w:ascii="Times New Roman" w:eastAsia="標楷體" w:hAnsi="Times New Roman" w:hint="eastAsia"/>
              </w:rPr>
              <w:t>**</w:t>
            </w:r>
          </w:p>
        </w:tc>
        <w:tc>
          <w:tcPr>
            <w:tcW w:w="3402" w:type="dxa"/>
          </w:tcPr>
          <w:p w14:paraId="7C77FA17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  <w:r w:rsidRPr="00E42FBD">
              <w:rPr>
                <w:rFonts w:ascii="Times New Roman" w:eastAsia="標楷體" w:hAnsi="Times New Roman" w:hint="eastAsia"/>
              </w:rPr>
              <w:t>國際技術現況</w:t>
            </w:r>
            <w:r w:rsidRPr="00E42FBD">
              <w:rPr>
                <w:rFonts w:ascii="Times New Roman" w:eastAsia="標楷體" w:hAnsi="Times New Roman" w:hint="eastAsia"/>
              </w:rPr>
              <w:t>**</w:t>
            </w:r>
          </w:p>
        </w:tc>
        <w:tc>
          <w:tcPr>
            <w:tcW w:w="4110" w:type="dxa"/>
          </w:tcPr>
          <w:p w14:paraId="21C23846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  <w:r w:rsidRPr="00E42FBD">
              <w:rPr>
                <w:rFonts w:ascii="Times New Roman" w:eastAsia="標楷體" w:hAnsi="Times New Roman" w:hint="eastAsia"/>
              </w:rPr>
              <w:t>與國際現況比較說明</w:t>
            </w:r>
            <w:r w:rsidRPr="00E42FBD">
              <w:rPr>
                <w:rFonts w:ascii="Times New Roman" w:eastAsia="標楷體" w:hAnsi="Times New Roman" w:hint="eastAsia"/>
              </w:rPr>
              <w:t>***</w:t>
            </w:r>
          </w:p>
          <w:p w14:paraId="32F588E8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</w:tr>
      <w:tr w:rsidR="00F806FB" w:rsidRPr="00E42FBD" w14:paraId="2591E6E7" w14:textId="77777777" w:rsidTr="002C632A">
        <w:tc>
          <w:tcPr>
            <w:tcW w:w="3256" w:type="dxa"/>
          </w:tcPr>
          <w:p w14:paraId="4BC85308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</w:tcPr>
          <w:p w14:paraId="5F262821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402" w:type="dxa"/>
          </w:tcPr>
          <w:p w14:paraId="55DE6C1A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110" w:type="dxa"/>
          </w:tcPr>
          <w:p w14:paraId="50E613C9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</w:tr>
      <w:tr w:rsidR="00F806FB" w:rsidRPr="00E42FBD" w14:paraId="5EE254E1" w14:textId="77777777" w:rsidTr="002C632A">
        <w:tc>
          <w:tcPr>
            <w:tcW w:w="3256" w:type="dxa"/>
          </w:tcPr>
          <w:p w14:paraId="6954006F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</w:tcPr>
          <w:p w14:paraId="56A19E54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402" w:type="dxa"/>
          </w:tcPr>
          <w:p w14:paraId="1143EDF6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110" w:type="dxa"/>
          </w:tcPr>
          <w:p w14:paraId="760CA9FD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</w:tr>
      <w:tr w:rsidR="00F806FB" w:rsidRPr="00E42FBD" w14:paraId="50709EA6" w14:textId="77777777" w:rsidTr="002C632A">
        <w:tc>
          <w:tcPr>
            <w:tcW w:w="3256" w:type="dxa"/>
          </w:tcPr>
          <w:p w14:paraId="2BDF3340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</w:tcPr>
          <w:p w14:paraId="2CBDED3A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402" w:type="dxa"/>
          </w:tcPr>
          <w:p w14:paraId="0D428EC8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110" w:type="dxa"/>
          </w:tcPr>
          <w:p w14:paraId="4D6C57C9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</w:tr>
      <w:tr w:rsidR="00F806FB" w:rsidRPr="00E42FBD" w14:paraId="17380A35" w14:textId="77777777" w:rsidTr="002C632A">
        <w:tc>
          <w:tcPr>
            <w:tcW w:w="3256" w:type="dxa"/>
          </w:tcPr>
          <w:p w14:paraId="0B831DF9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</w:tcPr>
          <w:p w14:paraId="4021A0DD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402" w:type="dxa"/>
          </w:tcPr>
          <w:p w14:paraId="65251C18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110" w:type="dxa"/>
          </w:tcPr>
          <w:p w14:paraId="5BB3AE71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</w:tr>
    </w:tbl>
    <w:p w14:paraId="5BEC4EF8" w14:textId="77777777" w:rsidR="00F806FB" w:rsidRDefault="00F806FB" w:rsidP="00F806FB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表格可自由新增</w:t>
      </w:r>
      <w:r>
        <w:rPr>
          <w:rFonts w:ascii="Times New Roman" w:eastAsia="標楷體" w:hAnsi="Times New Roman" w:hint="eastAsia"/>
        </w:rPr>
        <w:t>)</w:t>
      </w:r>
    </w:p>
    <w:p w14:paraId="139E7762" w14:textId="77777777" w:rsidR="00054A57" w:rsidRPr="00E42FBD" w:rsidRDefault="00054A57">
      <w:pPr>
        <w:rPr>
          <w:rFonts w:ascii="Times New Roman" w:eastAsia="標楷體" w:hAnsi="Times New Roman"/>
        </w:rPr>
      </w:pPr>
    </w:p>
    <w:p w14:paraId="4156A4AC" w14:textId="77777777" w:rsidR="00F806FB" w:rsidRDefault="00F806FB" w:rsidP="00F806FB">
      <w:pPr>
        <w:rPr>
          <w:rFonts w:ascii="Times New Roman" w:eastAsia="標楷體" w:hAnsi="Times New Roman"/>
          <w:b/>
        </w:rPr>
      </w:pPr>
      <w:r w:rsidRPr="009269EE">
        <w:rPr>
          <w:rFonts w:ascii="Times New Roman" w:eastAsia="標楷體" w:hAnsi="Times New Roman" w:hint="eastAsia"/>
          <w:b/>
        </w:rPr>
        <w:t>計畫</w:t>
      </w:r>
      <w:r>
        <w:rPr>
          <w:rFonts w:ascii="Times New Roman" w:eastAsia="標楷體" w:hAnsi="Times New Roman" w:hint="eastAsia"/>
          <w:b/>
        </w:rPr>
        <w:t>第</w:t>
      </w:r>
      <w:r>
        <w:rPr>
          <w:rFonts w:ascii="Times New Roman" w:eastAsia="標楷體" w:hAnsi="Times New Roman"/>
          <w:b/>
        </w:rPr>
        <w:t>4</w:t>
      </w:r>
      <w:r>
        <w:rPr>
          <w:rFonts w:ascii="Times New Roman" w:eastAsia="標楷體" w:hAnsi="Times New Roman" w:hint="eastAsia"/>
          <w:b/>
        </w:rPr>
        <w:t>年</w:t>
      </w:r>
      <w:r w:rsidRPr="009269EE">
        <w:rPr>
          <w:rFonts w:ascii="Times New Roman" w:eastAsia="標楷體" w:hAnsi="Times New Roman" w:hint="eastAsia"/>
          <w:b/>
        </w:rPr>
        <w:t>預計達到情形：</w:t>
      </w:r>
    </w:p>
    <w:p w14:paraId="33F82B8F" w14:textId="77777777" w:rsidR="00F806FB" w:rsidRPr="00054A57" w:rsidRDefault="00F806FB" w:rsidP="00F806FB">
      <w:pPr>
        <w:rPr>
          <w:rFonts w:ascii="Times New Roman" w:eastAsia="標楷體" w:hAnsi="Times New Roman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2835"/>
        <w:gridCol w:w="3402"/>
        <w:gridCol w:w="4110"/>
      </w:tblGrid>
      <w:tr w:rsidR="00F806FB" w:rsidRPr="00E42FBD" w14:paraId="7C36C247" w14:textId="77777777" w:rsidTr="002C632A">
        <w:tc>
          <w:tcPr>
            <w:tcW w:w="3256" w:type="dxa"/>
          </w:tcPr>
          <w:p w14:paraId="52ABD4F4" w14:textId="77777777" w:rsidR="00F806FB" w:rsidRPr="00E42FBD" w:rsidRDefault="00F806FB" w:rsidP="002C632A">
            <w:pPr>
              <w:ind w:leftChars="13" w:left="33" w:hanging="2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計畫技術之</w:t>
            </w:r>
            <w:r w:rsidRPr="00E42FBD">
              <w:rPr>
                <w:rFonts w:ascii="Times New Roman" w:eastAsia="標楷體" w:hAnsi="Times New Roman" w:hint="eastAsia"/>
              </w:rPr>
              <w:t>關鍵指標</w:t>
            </w:r>
            <w:r w:rsidRPr="00E42FBD">
              <w:rPr>
                <w:rFonts w:ascii="Times New Roman" w:eastAsia="標楷體" w:hAnsi="Times New Roman" w:hint="eastAsia"/>
              </w:rPr>
              <w:t>*</w:t>
            </w:r>
          </w:p>
        </w:tc>
        <w:tc>
          <w:tcPr>
            <w:tcW w:w="2835" w:type="dxa"/>
          </w:tcPr>
          <w:p w14:paraId="251583D6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  <w:r w:rsidRPr="00E42FBD">
              <w:rPr>
                <w:rFonts w:ascii="Times New Roman" w:eastAsia="標楷體" w:hAnsi="Times New Roman" w:hint="eastAsia"/>
              </w:rPr>
              <w:t>團隊達成技術</w:t>
            </w:r>
            <w:r>
              <w:rPr>
                <w:rFonts w:ascii="Times New Roman" w:eastAsia="標楷體" w:hAnsi="Times New Roman" w:hint="eastAsia"/>
              </w:rPr>
              <w:t>預期</w:t>
            </w:r>
            <w:r w:rsidRPr="00E42FBD">
              <w:rPr>
                <w:rFonts w:ascii="Times New Roman" w:eastAsia="標楷體" w:hAnsi="Times New Roman" w:hint="eastAsia"/>
              </w:rPr>
              <w:t>**</w:t>
            </w:r>
          </w:p>
        </w:tc>
        <w:tc>
          <w:tcPr>
            <w:tcW w:w="3402" w:type="dxa"/>
          </w:tcPr>
          <w:p w14:paraId="456F717F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  <w:r w:rsidRPr="00E42FBD">
              <w:rPr>
                <w:rFonts w:ascii="Times New Roman" w:eastAsia="標楷體" w:hAnsi="Times New Roman" w:hint="eastAsia"/>
              </w:rPr>
              <w:t>國際技術現況</w:t>
            </w:r>
            <w:r w:rsidRPr="00E42FBD">
              <w:rPr>
                <w:rFonts w:ascii="Times New Roman" w:eastAsia="標楷體" w:hAnsi="Times New Roman" w:hint="eastAsia"/>
              </w:rPr>
              <w:t>**</w:t>
            </w:r>
          </w:p>
        </w:tc>
        <w:tc>
          <w:tcPr>
            <w:tcW w:w="4110" w:type="dxa"/>
          </w:tcPr>
          <w:p w14:paraId="5F61FD49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  <w:r w:rsidRPr="00E42FBD">
              <w:rPr>
                <w:rFonts w:ascii="Times New Roman" w:eastAsia="標楷體" w:hAnsi="Times New Roman" w:hint="eastAsia"/>
              </w:rPr>
              <w:t>與國際現況比較說明</w:t>
            </w:r>
            <w:r w:rsidRPr="00E42FBD">
              <w:rPr>
                <w:rFonts w:ascii="Times New Roman" w:eastAsia="標楷體" w:hAnsi="Times New Roman" w:hint="eastAsia"/>
              </w:rPr>
              <w:t>***</w:t>
            </w:r>
          </w:p>
          <w:p w14:paraId="4D3EC5CA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</w:tr>
      <w:tr w:rsidR="00F806FB" w:rsidRPr="00E42FBD" w14:paraId="70B6426E" w14:textId="77777777" w:rsidTr="002C632A">
        <w:tc>
          <w:tcPr>
            <w:tcW w:w="3256" w:type="dxa"/>
          </w:tcPr>
          <w:p w14:paraId="5BC80D36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</w:tcPr>
          <w:p w14:paraId="24AFAE5B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402" w:type="dxa"/>
          </w:tcPr>
          <w:p w14:paraId="02C09574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110" w:type="dxa"/>
          </w:tcPr>
          <w:p w14:paraId="3132460E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</w:tr>
      <w:tr w:rsidR="00F806FB" w:rsidRPr="00E42FBD" w14:paraId="125E442F" w14:textId="77777777" w:rsidTr="002C632A">
        <w:tc>
          <w:tcPr>
            <w:tcW w:w="3256" w:type="dxa"/>
          </w:tcPr>
          <w:p w14:paraId="1B1F6169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</w:tcPr>
          <w:p w14:paraId="1DE8BEE8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402" w:type="dxa"/>
          </w:tcPr>
          <w:p w14:paraId="04F081E2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110" w:type="dxa"/>
          </w:tcPr>
          <w:p w14:paraId="19B3660A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</w:tr>
      <w:tr w:rsidR="00F806FB" w:rsidRPr="00E42FBD" w14:paraId="0BD78318" w14:textId="77777777" w:rsidTr="002C632A">
        <w:tc>
          <w:tcPr>
            <w:tcW w:w="3256" w:type="dxa"/>
          </w:tcPr>
          <w:p w14:paraId="456A7B8B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</w:tcPr>
          <w:p w14:paraId="21124D61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402" w:type="dxa"/>
          </w:tcPr>
          <w:p w14:paraId="562F3976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110" w:type="dxa"/>
          </w:tcPr>
          <w:p w14:paraId="6CBC38AF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</w:tr>
      <w:tr w:rsidR="00F806FB" w:rsidRPr="00E42FBD" w14:paraId="5793B768" w14:textId="77777777" w:rsidTr="002C632A">
        <w:tc>
          <w:tcPr>
            <w:tcW w:w="3256" w:type="dxa"/>
          </w:tcPr>
          <w:p w14:paraId="65CCEA63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2835" w:type="dxa"/>
          </w:tcPr>
          <w:p w14:paraId="0148BA6D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402" w:type="dxa"/>
          </w:tcPr>
          <w:p w14:paraId="5E248EA2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110" w:type="dxa"/>
          </w:tcPr>
          <w:p w14:paraId="3B80CF0B" w14:textId="77777777" w:rsidR="00F806FB" w:rsidRPr="00E42FBD" w:rsidRDefault="00F806FB" w:rsidP="002C632A">
            <w:pPr>
              <w:rPr>
                <w:rFonts w:ascii="Times New Roman" w:eastAsia="標楷體" w:hAnsi="Times New Roman"/>
              </w:rPr>
            </w:pPr>
          </w:p>
        </w:tc>
      </w:tr>
    </w:tbl>
    <w:p w14:paraId="58EFE586" w14:textId="77777777" w:rsidR="00F806FB" w:rsidRDefault="00F806FB" w:rsidP="00F806FB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表格可自由新增</w:t>
      </w:r>
      <w:r>
        <w:rPr>
          <w:rFonts w:ascii="Times New Roman" w:eastAsia="標楷體" w:hAnsi="Times New Roman" w:hint="eastAsia"/>
        </w:rPr>
        <w:t>)</w:t>
      </w:r>
    </w:p>
    <w:p w14:paraId="0645303B" w14:textId="77777777" w:rsidR="00F806FB" w:rsidRDefault="00F806FB" w:rsidP="00707E54">
      <w:pPr>
        <w:jc w:val="both"/>
        <w:rPr>
          <w:rFonts w:ascii="Times New Roman" w:eastAsia="標楷體" w:hAnsi="Times New Roman"/>
        </w:rPr>
      </w:pPr>
    </w:p>
    <w:p w14:paraId="27580627" w14:textId="77777777" w:rsidR="00F806FB" w:rsidRDefault="00F806FB" w:rsidP="00707E54">
      <w:pPr>
        <w:jc w:val="both"/>
        <w:rPr>
          <w:rFonts w:ascii="Times New Roman" w:eastAsia="標楷體" w:hAnsi="Times New Roman"/>
        </w:rPr>
      </w:pPr>
    </w:p>
    <w:p w14:paraId="27CF801D" w14:textId="77777777" w:rsidR="007B5E57" w:rsidRDefault="007B5E57">
      <w:pPr>
        <w:rPr>
          <w:rFonts w:ascii="標楷體" w:eastAsia="標楷體" w:hAnsi="標楷體" w:cs="Times New Roman"/>
        </w:rPr>
      </w:pPr>
    </w:p>
    <w:p w14:paraId="5E72A749" w14:textId="77777777" w:rsidR="007B5E57" w:rsidRPr="00A11BC4" w:rsidRDefault="007B5E57">
      <w:pPr>
        <w:rPr>
          <w:rFonts w:ascii="標楷體" w:eastAsia="標楷體" w:hAnsi="標楷體" w:cs="Times New Roman"/>
        </w:rPr>
      </w:pPr>
    </w:p>
    <w:sectPr w:rsidR="007B5E57" w:rsidRPr="00A11BC4" w:rsidSect="009037A5">
      <w:head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796E39" w14:textId="77777777" w:rsidR="002E2B68" w:rsidRDefault="002E2B68" w:rsidP="009037A5">
      <w:r>
        <w:separator/>
      </w:r>
    </w:p>
  </w:endnote>
  <w:endnote w:type="continuationSeparator" w:id="0">
    <w:p w14:paraId="1A64828F" w14:textId="77777777" w:rsidR="002E2B68" w:rsidRDefault="002E2B68" w:rsidP="00903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CF467A" w14:textId="77777777" w:rsidR="002E2B68" w:rsidRDefault="002E2B68" w:rsidP="009037A5">
      <w:r>
        <w:separator/>
      </w:r>
    </w:p>
  </w:footnote>
  <w:footnote w:type="continuationSeparator" w:id="0">
    <w:p w14:paraId="130CFF42" w14:textId="77777777" w:rsidR="002E2B68" w:rsidRDefault="002E2B68" w:rsidP="009037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5FCC4D" w14:textId="77777777" w:rsidR="00CA55D2" w:rsidRPr="000A3688" w:rsidRDefault="00CA55D2" w:rsidP="00CA55D2">
    <w:pPr>
      <w:pStyle w:val="a4"/>
      <w:jc w:val="right"/>
      <w:rPr>
        <w:rFonts w:ascii="標楷體" w:eastAsia="標楷體" w:hAnsi="標楷體"/>
        <w:sz w:val="28"/>
        <w:szCs w:val="28"/>
      </w:rPr>
    </w:pPr>
    <w:r w:rsidRPr="000A3688">
      <w:rPr>
        <w:rFonts w:ascii="標楷體" w:eastAsia="標楷體" w:hAnsi="標楷體" w:hint="eastAsia"/>
        <w:sz w:val="28"/>
        <w:szCs w:val="28"/>
      </w:rPr>
      <w:t>【附件</w:t>
    </w:r>
    <w:r>
      <w:rPr>
        <w:rFonts w:ascii="標楷體" w:eastAsia="標楷體" w:hAnsi="標楷體" w:hint="eastAsia"/>
        <w:sz w:val="28"/>
        <w:szCs w:val="28"/>
      </w:rPr>
      <w:t>5</w:t>
    </w:r>
    <w:r w:rsidRPr="000A3688">
      <w:rPr>
        <w:rFonts w:ascii="標楷體" w:eastAsia="標楷體" w:hAnsi="標楷體" w:hint="eastAsia"/>
        <w:sz w:val="28"/>
        <w:szCs w:val="28"/>
      </w:rPr>
      <w:t>】</w:t>
    </w:r>
  </w:p>
  <w:p w14:paraId="2D2D7E04" w14:textId="77777777" w:rsidR="00CA55D2" w:rsidRDefault="00CA55D2" w:rsidP="00CA55D2">
    <w:pPr>
      <w:pStyle w:val="a4"/>
      <w:jc w:val="right"/>
    </w:pPr>
  </w:p>
  <w:p w14:paraId="45482357" w14:textId="77777777" w:rsidR="00CA55D2" w:rsidRDefault="00CA55D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7DC"/>
    <w:rsid w:val="00054A57"/>
    <w:rsid w:val="0005705B"/>
    <w:rsid w:val="0006631F"/>
    <w:rsid w:val="001C23F7"/>
    <w:rsid w:val="001C3FCB"/>
    <w:rsid w:val="002E2B68"/>
    <w:rsid w:val="003347DC"/>
    <w:rsid w:val="0038494B"/>
    <w:rsid w:val="00385E95"/>
    <w:rsid w:val="003C7758"/>
    <w:rsid w:val="00505D0B"/>
    <w:rsid w:val="006F61D7"/>
    <w:rsid w:val="00707E54"/>
    <w:rsid w:val="007543A6"/>
    <w:rsid w:val="007B5E57"/>
    <w:rsid w:val="007D73A8"/>
    <w:rsid w:val="0084279A"/>
    <w:rsid w:val="009037A5"/>
    <w:rsid w:val="009269EE"/>
    <w:rsid w:val="009F1D55"/>
    <w:rsid w:val="00A11BC4"/>
    <w:rsid w:val="00AD7079"/>
    <w:rsid w:val="00B96C66"/>
    <w:rsid w:val="00C64D9A"/>
    <w:rsid w:val="00C650A5"/>
    <w:rsid w:val="00C81D45"/>
    <w:rsid w:val="00CA55D2"/>
    <w:rsid w:val="00DB2433"/>
    <w:rsid w:val="00E01C47"/>
    <w:rsid w:val="00E42FBD"/>
    <w:rsid w:val="00EC42A5"/>
    <w:rsid w:val="00F80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021C2D1"/>
  <w15:chartTrackingRefBased/>
  <w15:docId w15:val="{DC54A28D-0207-40D1-A308-28CCE2F45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47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nhideWhenUsed/>
    <w:rsid w:val="009037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9037A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037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037A5"/>
    <w:rPr>
      <w:sz w:val="20"/>
      <w:szCs w:val="20"/>
    </w:rPr>
  </w:style>
  <w:style w:type="paragraph" w:styleId="a8">
    <w:name w:val="Revision"/>
    <w:hidden/>
    <w:uiPriority w:val="99"/>
    <w:semiHidden/>
    <w:rsid w:val="003849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757D3-EC37-4572-8283-A61CDEB93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梁雁惠</cp:lastModifiedBy>
  <cp:revision>6</cp:revision>
  <cp:lastPrinted>2024-11-04T02:41:00Z</cp:lastPrinted>
  <dcterms:created xsi:type="dcterms:W3CDTF">2024-10-28T15:16:00Z</dcterms:created>
  <dcterms:modified xsi:type="dcterms:W3CDTF">2024-11-04T02:46:00Z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3283d1e9-d7b5-4096-a530-18b29ebdda24</vt:lpwstr>
  </property>
</Properties>
</file>