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7EBF7" w14:textId="77777777" w:rsidR="00276D5B" w:rsidRPr="001F10BD" w:rsidRDefault="00276D5B" w:rsidP="00276D5B">
      <w:pPr>
        <w:rPr>
          <w:rFonts w:ascii="標楷體" w:eastAsia="標楷體" w:hAnsi="標楷體"/>
          <w:b/>
        </w:rPr>
      </w:pPr>
      <w:r w:rsidRPr="00F07180">
        <w:rPr>
          <w:rFonts w:ascii="標楷體" w:eastAsia="標楷體" w:hAnsi="標楷體" w:hint="eastAsia"/>
          <w:b/>
          <w:highlight w:val="yellow"/>
        </w:rPr>
        <w:t>名　　稱</w:t>
      </w:r>
      <w:r w:rsidRPr="00F07180">
        <w:rPr>
          <w:rFonts w:ascii="標楷體" w:eastAsia="標楷體" w:hAnsi="標楷體" w:hint="eastAsia"/>
          <w:b/>
          <w:highlight w:val="yellow"/>
        </w:rPr>
        <w:tab/>
        <w:t>政府採購法</w:t>
      </w:r>
      <w:r w:rsidRPr="001F10BD">
        <w:rPr>
          <w:rFonts w:ascii="標楷體" w:eastAsia="標楷體" w:hAnsi="標楷體" w:hint="eastAsia"/>
          <w:b/>
        </w:rPr>
        <w:t xml:space="preserve">  </w:t>
      </w:r>
    </w:p>
    <w:p w14:paraId="66042112" w14:textId="77777777" w:rsidR="00276D5B" w:rsidRPr="00F80680" w:rsidRDefault="00276D5B" w:rsidP="00276D5B">
      <w:pPr>
        <w:rPr>
          <w:rFonts w:ascii="標楷體" w:eastAsia="標楷體" w:hAnsi="標楷體"/>
          <w:b/>
        </w:rPr>
      </w:pPr>
      <w:r w:rsidRPr="00F80680">
        <w:rPr>
          <w:rFonts w:ascii="標楷體" w:eastAsia="標楷體" w:hAnsi="標楷體" w:hint="eastAsia"/>
          <w:b/>
        </w:rPr>
        <w:t>修正日期</w:t>
      </w:r>
      <w:r w:rsidRPr="00F80680">
        <w:rPr>
          <w:rFonts w:ascii="標楷體" w:eastAsia="標楷體" w:hAnsi="標楷體" w:hint="eastAsia"/>
          <w:b/>
        </w:rPr>
        <w:tab/>
        <w:t xml:space="preserve">民國 </w:t>
      </w:r>
      <w:r w:rsidR="00795C9E" w:rsidRPr="00F80680">
        <w:rPr>
          <w:rFonts w:ascii="標楷體" w:eastAsia="標楷體" w:hAnsi="標楷體" w:hint="eastAsia"/>
          <w:b/>
        </w:rPr>
        <w:t>10</w:t>
      </w:r>
      <w:r w:rsidR="003E54EB" w:rsidRPr="00F80680">
        <w:rPr>
          <w:rFonts w:ascii="標楷體" w:eastAsia="標楷體" w:hAnsi="標楷體" w:hint="eastAsia"/>
          <w:b/>
        </w:rPr>
        <w:t>8</w:t>
      </w:r>
      <w:r w:rsidR="00795C9E" w:rsidRPr="00F80680">
        <w:rPr>
          <w:rFonts w:ascii="標楷體" w:eastAsia="標楷體" w:hAnsi="標楷體" w:hint="eastAsia"/>
          <w:b/>
        </w:rPr>
        <w:t xml:space="preserve"> 年 0</w:t>
      </w:r>
      <w:r w:rsidR="003E54EB" w:rsidRPr="00F80680">
        <w:rPr>
          <w:rFonts w:ascii="標楷體" w:eastAsia="標楷體" w:hAnsi="標楷體"/>
          <w:b/>
        </w:rPr>
        <w:t>5</w:t>
      </w:r>
      <w:r w:rsidR="00795C9E" w:rsidRPr="00F80680">
        <w:rPr>
          <w:rFonts w:ascii="標楷體" w:eastAsia="標楷體" w:hAnsi="標楷體" w:hint="eastAsia"/>
          <w:b/>
        </w:rPr>
        <w:t xml:space="preserve"> 月 </w:t>
      </w:r>
      <w:r w:rsidR="003E54EB" w:rsidRPr="00F80680">
        <w:rPr>
          <w:rFonts w:ascii="標楷體" w:eastAsia="標楷體" w:hAnsi="標楷體"/>
          <w:b/>
        </w:rPr>
        <w:t>22</w:t>
      </w:r>
      <w:r w:rsidR="00795C9E" w:rsidRPr="00F80680">
        <w:rPr>
          <w:rFonts w:ascii="標楷體" w:eastAsia="標楷體" w:hAnsi="標楷體" w:hint="eastAsia"/>
          <w:b/>
        </w:rPr>
        <w:t>日</w:t>
      </w:r>
    </w:p>
    <w:p w14:paraId="47758E2C" w14:textId="77777777" w:rsidR="00316C70" w:rsidRDefault="00316C70" w:rsidP="00276D5B">
      <w:pPr>
        <w:rPr>
          <w:rFonts w:ascii="標楷體" w:eastAsia="標楷體" w:hAnsi="標楷體"/>
          <w:b/>
        </w:rPr>
      </w:pPr>
    </w:p>
    <w:p w14:paraId="03DC17A3" w14:textId="77777777" w:rsidR="00316C70" w:rsidRDefault="00316C70" w:rsidP="00316C70">
      <w:pPr>
        <w:rPr>
          <w:rFonts w:ascii="標楷體" w:eastAsia="標楷體" w:hAnsi="標楷體"/>
          <w:b/>
        </w:rPr>
      </w:pPr>
      <w:r w:rsidRPr="00316C70">
        <w:rPr>
          <w:rFonts w:ascii="標楷體" w:eastAsia="標楷體" w:hAnsi="標楷體" w:hint="eastAsia"/>
          <w:b/>
        </w:rPr>
        <w:t xml:space="preserve">第 </w:t>
      </w:r>
      <w:r w:rsidR="0084618F">
        <w:rPr>
          <w:rFonts w:ascii="標楷體" w:eastAsia="標楷體" w:hAnsi="標楷體" w:hint="eastAsia"/>
          <w:b/>
        </w:rPr>
        <w:t>49</w:t>
      </w:r>
      <w:r w:rsidRPr="00316C70">
        <w:rPr>
          <w:rFonts w:ascii="標楷體" w:eastAsia="標楷體" w:hAnsi="標楷體" w:hint="eastAsia"/>
          <w:b/>
        </w:rPr>
        <w:t xml:space="preserve"> 條   </w:t>
      </w:r>
    </w:p>
    <w:p w14:paraId="2D83800A" w14:textId="77777777" w:rsidR="0084618F" w:rsidRDefault="0084618F" w:rsidP="0084618F">
      <w:pPr>
        <w:rPr>
          <w:rFonts w:ascii="標楷體" w:eastAsia="標楷體" w:hAnsi="標楷體"/>
        </w:rPr>
      </w:pPr>
      <w:r w:rsidRPr="0084618F">
        <w:rPr>
          <w:rFonts w:ascii="標楷體" w:eastAsia="標楷體" w:hAnsi="標楷體" w:hint="eastAsia"/>
        </w:rPr>
        <w:t>未達公告金額之採購，其金額逾公告金額十分之一者，除第二十二條第一項各款情形外，仍應公開取得三家以上廠商之書面報價或企劃書。</w:t>
      </w:r>
    </w:p>
    <w:p w14:paraId="28D3BF79" w14:textId="77777777" w:rsidR="0084618F" w:rsidRDefault="0084618F" w:rsidP="0084618F">
      <w:pPr>
        <w:rPr>
          <w:rFonts w:ascii="標楷體" w:eastAsia="標楷體" w:hAnsi="標楷體"/>
        </w:rPr>
      </w:pPr>
    </w:p>
    <w:p w14:paraId="5E655581" w14:textId="77777777" w:rsidR="0084618F" w:rsidRPr="001F10BD" w:rsidRDefault="0084618F" w:rsidP="0084618F">
      <w:pPr>
        <w:rPr>
          <w:rFonts w:ascii="標楷體" w:eastAsia="標楷體" w:hAnsi="標楷體"/>
          <w:b/>
        </w:rPr>
      </w:pPr>
      <w:r w:rsidRPr="0084618F">
        <w:rPr>
          <w:rFonts w:ascii="標楷體" w:eastAsia="標楷體" w:hAnsi="標楷體" w:hint="eastAsia"/>
          <w:b/>
          <w:highlight w:val="yellow"/>
        </w:rPr>
        <w:t>名　　稱</w:t>
      </w:r>
      <w:r w:rsidRPr="0084618F">
        <w:rPr>
          <w:rFonts w:ascii="標楷體" w:eastAsia="標楷體" w:hAnsi="標楷體" w:hint="eastAsia"/>
          <w:b/>
          <w:highlight w:val="yellow"/>
        </w:rPr>
        <w:tab/>
        <w:t>中央機關未達公告金額採購招標辦法</w:t>
      </w:r>
      <w:r w:rsidRPr="001F10BD">
        <w:rPr>
          <w:rFonts w:ascii="標楷體" w:eastAsia="標楷體" w:hAnsi="標楷體" w:hint="eastAsia"/>
          <w:b/>
        </w:rPr>
        <w:t xml:space="preserve">  </w:t>
      </w:r>
    </w:p>
    <w:p w14:paraId="708E19D1" w14:textId="77777777" w:rsidR="0084618F" w:rsidRDefault="0084618F" w:rsidP="0084618F">
      <w:pPr>
        <w:rPr>
          <w:rFonts w:ascii="標楷體" w:eastAsia="標楷體" w:hAnsi="標楷體"/>
          <w:b/>
        </w:rPr>
      </w:pPr>
      <w:r w:rsidRPr="001F10BD">
        <w:rPr>
          <w:rFonts w:ascii="標楷體" w:eastAsia="標楷體" w:hAnsi="標楷體" w:hint="eastAsia"/>
          <w:b/>
        </w:rPr>
        <w:t>修正日期</w:t>
      </w:r>
      <w:r w:rsidRPr="001F10BD">
        <w:rPr>
          <w:rFonts w:ascii="標楷體" w:eastAsia="標楷體" w:hAnsi="標楷體" w:hint="eastAsia"/>
          <w:b/>
        </w:rPr>
        <w:tab/>
        <w:t xml:space="preserve">民國 </w:t>
      </w:r>
      <w:r w:rsidRPr="00795C9E">
        <w:rPr>
          <w:rFonts w:ascii="標楷體" w:eastAsia="標楷體" w:hAnsi="標楷體" w:hint="eastAsia"/>
          <w:b/>
        </w:rPr>
        <w:t>10</w:t>
      </w:r>
      <w:r>
        <w:rPr>
          <w:rFonts w:ascii="標楷體" w:eastAsia="標楷體" w:hAnsi="標楷體" w:hint="eastAsia"/>
          <w:b/>
        </w:rPr>
        <w:t>7</w:t>
      </w:r>
      <w:r w:rsidRPr="00795C9E">
        <w:rPr>
          <w:rFonts w:ascii="標楷體" w:eastAsia="標楷體" w:hAnsi="標楷體" w:hint="eastAsia"/>
          <w:b/>
        </w:rPr>
        <w:t xml:space="preserve"> 年 0</w:t>
      </w:r>
      <w:r>
        <w:rPr>
          <w:rFonts w:ascii="標楷體" w:eastAsia="標楷體" w:hAnsi="標楷體" w:hint="eastAsia"/>
          <w:b/>
        </w:rPr>
        <w:t>3</w:t>
      </w:r>
      <w:r w:rsidRPr="00795C9E">
        <w:rPr>
          <w:rFonts w:ascii="標楷體" w:eastAsia="標楷體" w:hAnsi="標楷體" w:hint="eastAsia"/>
          <w:b/>
        </w:rPr>
        <w:t xml:space="preserve"> 月 0</w:t>
      </w:r>
      <w:r>
        <w:rPr>
          <w:rFonts w:ascii="標楷體" w:eastAsia="標楷體" w:hAnsi="標楷體" w:hint="eastAsia"/>
          <w:b/>
        </w:rPr>
        <w:t>8</w:t>
      </w:r>
      <w:r w:rsidRPr="00795C9E">
        <w:rPr>
          <w:rFonts w:ascii="標楷體" w:eastAsia="標楷體" w:hAnsi="標楷體" w:hint="eastAsia"/>
          <w:b/>
        </w:rPr>
        <w:t xml:space="preserve"> 日</w:t>
      </w:r>
    </w:p>
    <w:p w14:paraId="16814C9B" w14:textId="77777777" w:rsidR="0084618F" w:rsidRDefault="0084618F" w:rsidP="0084618F">
      <w:pPr>
        <w:rPr>
          <w:rFonts w:ascii="標楷體" w:eastAsia="標楷體" w:hAnsi="標楷體"/>
          <w:b/>
        </w:rPr>
      </w:pPr>
    </w:p>
    <w:p w14:paraId="79649C83" w14:textId="77777777" w:rsidR="0084618F" w:rsidRDefault="0084618F" w:rsidP="0084618F">
      <w:pPr>
        <w:rPr>
          <w:rFonts w:ascii="標楷體" w:eastAsia="標楷體" w:hAnsi="標楷體"/>
          <w:b/>
        </w:rPr>
      </w:pPr>
      <w:r w:rsidRPr="00316C70">
        <w:rPr>
          <w:rFonts w:ascii="標楷體" w:eastAsia="標楷體" w:hAnsi="標楷體" w:hint="eastAsia"/>
          <w:b/>
        </w:rPr>
        <w:t xml:space="preserve">第 </w:t>
      </w:r>
      <w:r>
        <w:rPr>
          <w:rFonts w:ascii="標楷體" w:eastAsia="標楷體" w:hAnsi="標楷體" w:hint="eastAsia"/>
          <w:b/>
        </w:rPr>
        <w:t>2</w:t>
      </w:r>
      <w:r w:rsidRPr="00316C70">
        <w:rPr>
          <w:rFonts w:ascii="標楷體" w:eastAsia="標楷體" w:hAnsi="標楷體" w:hint="eastAsia"/>
          <w:b/>
        </w:rPr>
        <w:t xml:space="preserve"> 條   </w:t>
      </w:r>
    </w:p>
    <w:p w14:paraId="23D5555D" w14:textId="77777777" w:rsidR="0084618F" w:rsidRPr="0084618F" w:rsidRDefault="0084618F" w:rsidP="0084618F">
      <w:pPr>
        <w:rPr>
          <w:rFonts w:ascii="標楷體" w:eastAsia="標楷體" w:hAnsi="標楷體"/>
        </w:rPr>
      </w:pPr>
      <w:r w:rsidRPr="0084618F">
        <w:rPr>
          <w:rFonts w:ascii="標楷體" w:eastAsia="標楷體" w:hAnsi="標楷體" w:hint="eastAsia"/>
        </w:rPr>
        <w:t>未達公告金額採購之招標，其金額逾公告金額十分之一者，得以下列方式之</w:t>
      </w:r>
      <w:proofErr w:type="gramStart"/>
      <w:r w:rsidRPr="0084618F">
        <w:rPr>
          <w:rFonts w:ascii="標楷體" w:eastAsia="標楷體" w:hAnsi="標楷體" w:hint="eastAsia"/>
        </w:rPr>
        <w:t>一</w:t>
      </w:r>
      <w:proofErr w:type="gramEnd"/>
      <w:r w:rsidRPr="0084618F">
        <w:rPr>
          <w:rFonts w:ascii="標楷體" w:eastAsia="標楷體" w:hAnsi="標楷體" w:hint="eastAsia"/>
        </w:rPr>
        <w:t>辦理：</w:t>
      </w:r>
    </w:p>
    <w:p w14:paraId="4A38895B" w14:textId="77777777" w:rsidR="0084618F" w:rsidRPr="0084618F" w:rsidRDefault="0084618F" w:rsidP="00572515">
      <w:pPr>
        <w:ind w:left="425" w:hangingChars="177" w:hanging="425"/>
        <w:rPr>
          <w:rFonts w:ascii="標楷體" w:eastAsia="標楷體" w:hAnsi="標楷體"/>
        </w:rPr>
      </w:pPr>
      <w:r w:rsidRPr="0084618F">
        <w:rPr>
          <w:rFonts w:ascii="標楷體" w:eastAsia="標楷體" w:hAnsi="標楷體" w:hint="eastAsia"/>
        </w:rPr>
        <w:t>一、符合本法第二十二條第一項第一款至第十五款所定情形之</w:t>
      </w:r>
      <w:proofErr w:type="gramStart"/>
      <w:r w:rsidRPr="0084618F">
        <w:rPr>
          <w:rFonts w:ascii="標楷體" w:eastAsia="標楷體" w:hAnsi="標楷體" w:hint="eastAsia"/>
        </w:rPr>
        <w:t>一</w:t>
      </w:r>
      <w:proofErr w:type="gramEnd"/>
      <w:r w:rsidRPr="0084618F">
        <w:rPr>
          <w:rFonts w:ascii="標楷體" w:eastAsia="標楷體" w:hAnsi="標楷體" w:hint="eastAsia"/>
        </w:rPr>
        <w:t>者，得</w:t>
      </w:r>
      <w:proofErr w:type="gramStart"/>
      <w:r w:rsidRPr="0084618F">
        <w:rPr>
          <w:rFonts w:ascii="標楷體" w:eastAsia="標楷體" w:hAnsi="標楷體" w:hint="eastAsia"/>
        </w:rPr>
        <w:t>採</w:t>
      </w:r>
      <w:proofErr w:type="gramEnd"/>
      <w:r w:rsidRPr="0084618F">
        <w:rPr>
          <w:rFonts w:ascii="標楷體" w:eastAsia="標楷體" w:hAnsi="標楷體" w:hint="eastAsia"/>
        </w:rPr>
        <w:t>限制性招標。</w:t>
      </w:r>
    </w:p>
    <w:p w14:paraId="75FA4737" w14:textId="77777777" w:rsidR="0084618F" w:rsidRPr="0084618F" w:rsidRDefault="0084618F" w:rsidP="00572515">
      <w:pPr>
        <w:ind w:left="425" w:hangingChars="177" w:hanging="425"/>
        <w:rPr>
          <w:rFonts w:ascii="標楷體" w:eastAsia="標楷體" w:hAnsi="標楷體"/>
        </w:rPr>
      </w:pPr>
      <w:r w:rsidRPr="0084618F">
        <w:rPr>
          <w:rFonts w:ascii="標楷體" w:eastAsia="標楷體" w:hAnsi="標楷體" w:hint="eastAsia"/>
        </w:rPr>
        <w:t>二、符合本法第二十二條第一項第十六款所定情形，經需求、使用或承辦採購單位就個案敘明邀請指定廠商比價或議價之適當理由，簽報機關首長或其授權人員核准者，得</w:t>
      </w:r>
      <w:proofErr w:type="gramStart"/>
      <w:r w:rsidRPr="0084618F">
        <w:rPr>
          <w:rFonts w:ascii="標楷體" w:eastAsia="標楷體" w:hAnsi="標楷體" w:hint="eastAsia"/>
        </w:rPr>
        <w:t>採</w:t>
      </w:r>
      <w:proofErr w:type="gramEnd"/>
      <w:r w:rsidRPr="0084618F">
        <w:rPr>
          <w:rFonts w:ascii="標楷體" w:eastAsia="標楷體" w:hAnsi="標楷體" w:hint="eastAsia"/>
        </w:rPr>
        <w:t>限制性招標，免報經主管機關認定。</w:t>
      </w:r>
    </w:p>
    <w:p w14:paraId="1D8AFD0C" w14:textId="77777777" w:rsidR="0084618F" w:rsidRPr="0084618F" w:rsidRDefault="0084618F" w:rsidP="00572515">
      <w:pPr>
        <w:ind w:left="425" w:hangingChars="177" w:hanging="425"/>
        <w:rPr>
          <w:rFonts w:ascii="標楷體" w:eastAsia="標楷體" w:hAnsi="標楷體"/>
        </w:rPr>
      </w:pPr>
      <w:r w:rsidRPr="0084618F">
        <w:rPr>
          <w:rFonts w:ascii="標楷體" w:eastAsia="標楷體" w:hAnsi="標楷體" w:hint="eastAsia"/>
        </w:rPr>
        <w:t>三、依本法第四十九條之規定，將公開徵求廠商提供書面報價或企劃書之公告，公開於主管機關之資訊網路或刊登於政府採購公報，以取得三家以上廠商之書面報價或企劃書，擇符合需要者辦理比價或議價。</w:t>
      </w:r>
    </w:p>
    <w:p w14:paraId="781A76C5" w14:textId="77777777" w:rsidR="0084618F" w:rsidRPr="0084618F" w:rsidRDefault="0084618F" w:rsidP="00572515">
      <w:pPr>
        <w:ind w:left="425" w:hangingChars="177" w:hanging="425"/>
        <w:rPr>
          <w:rFonts w:ascii="標楷體" w:eastAsia="標楷體" w:hAnsi="標楷體"/>
        </w:rPr>
      </w:pPr>
      <w:r w:rsidRPr="0084618F">
        <w:rPr>
          <w:rFonts w:ascii="標楷體" w:eastAsia="標楷體" w:hAnsi="標楷體" w:hint="eastAsia"/>
        </w:rPr>
        <w:t>上級機關對於機關依前項第二款規定辦理者，得視需要訂定較嚴格之適用規定或授權條件。</w:t>
      </w:r>
    </w:p>
    <w:p w14:paraId="2A4B535C" w14:textId="77777777" w:rsidR="0084618F" w:rsidRPr="0084618F" w:rsidRDefault="0084618F" w:rsidP="0084618F">
      <w:pPr>
        <w:rPr>
          <w:rFonts w:ascii="標楷體" w:eastAsia="標楷體" w:hAnsi="標楷體"/>
        </w:rPr>
      </w:pPr>
      <w:r w:rsidRPr="0084618F">
        <w:rPr>
          <w:rFonts w:ascii="標楷體" w:eastAsia="標楷體" w:hAnsi="標楷體" w:hint="eastAsia"/>
        </w:rPr>
        <w:t>第一項第三款規定情形，機關得於公告或招標文件中訂明開標時間地點，並於開標後當場審查，逕行辦理決標。</w:t>
      </w:r>
    </w:p>
    <w:p w14:paraId="26C9CA90" w14:textId="77777777" w:rsidR="0084618F" w:rsidRDefault="0084618F" w:rsidP="0084618F">
      <w:pPr>
        <w:rPr>
          <w:rFonts w:ascii="標楷體" w:eastAsia="標楷體" w:hAnsi="標楷體"/>
          <w:b/>
        </w:rPr>
      </w:pPr>
      <w:r w:rsidRPr="00316C70">
        <w:rPr>
          <w:rFonts w:ascii="標楷體" w:eastAsia="標楷體" w:hAnsi="標楷體" w:hint="eastAsia"/>
          <w:b/>
        </w:rPr>
        <w:t xml:space="preserve">第 </w:t>
      </w:r>
      <w:r>
        <w:rPr>
          <w:rFonts w:ascii="標楷體" w:eastAsia="標楷體" w:hAnsi="標楷體" w:hint="eastAsia"/>
          <w:b/>
        </w:rPr>
        <w:t>3</w:t>
      </w:r>
      <w:r w:rsidRPr="00316C70">
        <w:rPr>
          <w:rFonts w:ascii="標楷體" w:eastAsia="標楷體" w:hAnsi="標楷體" w:hint="eastAsia"/>
          <w:b/>
        </w:rPr>
        <w:t xml:space="preserve"> 條   </w:t>
      </w:r>
    </w:p>
    <w:p w14:paraId="266CBD7F" w14:textId="77777777" w:rsidR="0084618F" w:rsidRDefault="0084618F" w:rsidP="0084618F">
      <w:pPr>
        <w:rPr>
          <w:rFonts w:ascii="標楷體" w:eastAsia="標楷體" w:hAnsi="標楷體"/>
        </w:rPr>
      </w:pPr>
      <w:r w:rsidRPr="0084618F">
        <w:rPr>
          <w:rFonts w:ascii="標楷體" w:eastAsia="標楷體" w:hAnsi="標楷體" w:hint="eastAsia"/>
        </w:rPr>
        <w:t>機關依前條第一項第三款規定辦理第一次公告結果，未能取得三家以上廠商之書面報價或企劃書者，得經機關首長或其授權人員核准，改</w:t>
      </w:r>
      <w:proofErr w:type="gramStart"/>
      <w:r w:rsidRPr="0084618F">
        <w:rPr>
          <w:rFonts w:ascii="標楷體" w:eastAsia="標楷體" w:hAnsi="標楷體" w:hint="eastAsia"/>
        </w:rPr>
        <w:t>採</w:t>
      </w:r>
      <w:proofErr w:type="gramEnd"/>
      <w:r w:rsidRPr="0084618F">
        <w:rPr>
          <w:rFonts w:ascii="標楷體" w:eastAsia="標楷體" w:hAnsi="標楷體" w:hint="eastAsia"/>
        </w:rPr>
        <w:t>限制性招標。其辦理第二次公告者，得不受三家廠商之限制。</w:t>
      </w:r>
    </w:p>
    <w:p w14:paraId="7FE128E6" w14:textId="77777777" w:rsidR="00572515" w:rsidRPr="0084618F" w:rsidRDefault="00572515" w:rsidP="0084618F">
      <w:pPr>
        <w:rPr>
          <w:rFonts w:ascii="標楷體" w:eastAsia="標楷體" w:hAnsi="標楷體" w:hint="eastAsia"/>
        </w:rPr>
      </w:pPr>
    </w:p>
    <w:p w14:paraId="68340025" w14:textId="77777777" w:rsidR="00572515" w:rsidRPr="003C16CE" w:rsidRDefault="00572515" w:rsidP="00572515">
      <w:pPr>
        <w:rPr>
          <w:rFonts w:ascii="標楷體" w:eastAsia="標楷體" w:hAnsi="標楷體"/>
          <w:b/>
          <w:u w:val="single"/>
        </w:rPr>
      </w:pPr>
      <w:r w:rsidRPr="003C16CE">
        <w:rPr>
          <w:rFonts w:ascii="標楷體" w:eastAsia="標楷體" w:hAnsi="標楷體" w:hint="eastAsia"/>
          <w:b/>
          <w:highlight w:val="yellow"/>
          <w:u w:val="single"/>
        </w:rPr>
        <w:t>名　　稱</w:t>
      </w:r>
      <w:r w:rsidRPr="003C16CE">
        <w:rPr>
          <w:rFonts w:ascii="標楷體" w:eastAsia="標楷體" w:hAnsi="標楷體" w:hint="eastAsia"/>
          <w:b/>
          <w:highlight w:val="yellow"/>
          <w:u w:val="single"/>
        </w:rPr>
        <w:tab/>
        <w:t>採購評選委員會組織準則</w:t>
      </w:r>
      <w:r w:rsidRPr="003C16CE">
        <w:rPr>
          <w:rFonts w:ascii="標楷體" w:eastAsia="標楷體" w:hAnsi="標楷體" w:hint="eastAsia"/>
          <w:b/>
          <w:u w:val="single"/>
        </w:rPr>
        <w:t xml:space="preserve">  </w:t>
      </w:r>
    </w:p>
    <w:p w14:paraId="2DF68760" w14:textId="77777777" w:rsidR="00572515" w:rsidRPr="003C16CE" w:rsidRDefault="00572515" w:rsidP="00572515">
      <w:pPr>
        <w:rPr>
          <w:rFonts w:ascii="標楷體" w:eastAsia="標楷體" w:hAnsi="標楷體"/>
          <w:b/>
          <w:u w:val="single"/>
        </w:rPr>
      </w:pPr>
      <w:r w:rsidRPr="003C16CE">
        <w:rPr>
          <w:rFonts w:ascii="標楷體" w:eastAsia="標楷體" w:hAnsi="標楷體" w:hint="eastAsia"/>
          <w:b/>
          <w:u w:val="single"/>
        </w:rPr>
        <w:t>修正日期</w:t>
      </w:r>
      <w:r w:rsidRPr="003C16CE">
        <w:rPr>
          <w:rFonts w:ascii="標楷體" w:eastAsia="標楷體" w:hAnsi="標楷體" w:hint="eastAsia"/>
          <w:b/>
          <w:u w:val="single"/>
        </w:rPr>
        <w:tab/>
        <w:t>民國 115 年 05 月 08 日</w:t>
      </w:r>
    </w:p>
    <w:p w14:paraId="7E82A854" w14:textId="77777777" w:rsidR="00572515" w:rsidRPr="00350C95" w:rsidRDefault="00572515" w:rsidP="00572515">
      <w:pPr>
        <w:rPr>
          <w:rFonts w:ascii="標楷體" w:eastAsia="標楷體" w:hAnsi="標楷體" w:hint="eastAsia"/>
          <w:b/>
        </w:rPr>
      </w:pPr>
    </w:p>
    <w:p w14:paraId="3B2D1F87" w14:textId="77777777" w:rsidR="00572515" w:rsidRPr="0067377B" w:rsidRDefault="00572515" w:rsidP="00572515">
      <w:pPr>
        <w:rPr>
          <w:rFonts w:ascii="標楷體" w:eastAsia="標楷體" w:hAnsi="標楷體"/>
          <w:b/>
          <w:u w:val="single"/>
        </w:rPr>
      </w:pPr>
      <w:r w:rsidRPr="0067377B">
        <w:rPr>
          <w:rFonts w:ascii="標楷體" w:eastAsia="標楷體" w:hAnsi="標楷體" w:hint="eastAsia"/>
          <w:b/>
          <w:u w:val="single"/>
        </w:rPr>
        <w:t>第 5 條</w:t>
      </w:r>
    </w:p>
    <w:p w14:paraId="4D1F46DF" w14:textId="77777777" w:rsidR="00572515" w:rsidRPr="0067377B" w:rsidRDefault="00572515" w:rsidP="00572515">
      <w:pPr>
        <w:rPr>
          <w:rFonts w:ascii="標楷體" w:eastAsia="標楷體" w:hAnsi="標楷體"/>
          <w:u w:val="single"/>
        </w:rPr>
      </w:pPr>
      <w:r w:rsidRPr="0067377B">
        <w:rPr>
          <w:rFonts w:ascii="標楷體" w:eastAsia="標楷體" w:hAnsi="標楷體" w:hint="eastAsia"/>
          <w:u w:val="single"/>
        </w:rPr>
        <w:t>有下列各款情形之</w:t>
      </w:r>
      <w:proofErr w:type="gramStart"/>
      <w:r w:rsidRPr="0067377B">
        <w:rPr>
          <w:rFonts w:ascii="標楷體" w:eastAsia="標楷體" w:hAnsi="標楷體" w:hint="eastAsia"/>
          <w:u w:val="single"/>
        </w:rPr>
        <w:t>一</w:t>
      </w:r>
      <w:proofErr w:type="gramEnd"/>
      <w:r w:rsidRPr="0067377B">
        <w:rPr>
          <w:rFonts w:ascii="標楷體" w:eastAsia="標楷體" w:hAnsi="標楷體" w:hint="eastAsia"/>
          <w:u w:val="single"/>
        </w:rPr>
        <w:t>者，不得受遴選及擔任本委員會委員：</w:t>
      </w:r>
    </w:p>
    <w:p w14:paraId="43EEC821" w14:textId="77777777" w:rsidR="00572515" w:rsidRPr="0067377B" w:rsidRDefault="00572515" w:rsidP="00572515">
      <w:pPr>
        <w:ind w:left="425" w:hangingChars="177" w:hanging="425"/>
        <w:rPr>
          <w:rFonts w:ascii="標楷體" w:eastAsia="標楷體" w:hAnsi="標楷體"/>
          <w:u w:val="single"/>
        </w:rPr>
      </w:pPr>
      <w:r w:rsidRPr="0067377B">
        <w:rPr>
          <w:rFonts w:ascii="標楷體" w:eastAsia="標楷體" w:hAnsi="標楷體" w:hint="eastAsia"/>
          <w:u w:val="single"/>
        </w:rPr>
        <w:t>一、犯貪污或瀆職之罪或辦理政府採購業務涉不法行為，經有罪判決。但經判決無罪確定者，不在此限。</w:t>
      </w:r>
    </w:p>
    <w:p w14:paraId="3A808224" w14:textId="77777777" w:rsidR="00572515" w:rsidRPr="0067377B" w:rsidRDefault="00572515" w:rsidP="00572515">
      <w:pPr>
        <w:ind w:left="425" w:hangingChars="177" w:hanging="425"/>
        <w:rPr>
          <w:rFonts w:ascii="標楷體" w:eastAsia="標楷體" w:hAnsi="標楷體"/>
          <w:u w:val="single"/>
        </w:rPr>
      </w:pPr>
      <w:r w:rsidRPr="0067377B">
        <w:rPr>
          <w:rFonts w:ascii="標楷體" w:eastAsia="標楷體" w:hAnsi="標楷體" w:hint="eastAsia"/>
          <w:u w:val="single"/>
        </w:rPr>
        <w:t>二、辦理政府採購業務違反法令或有採購人員倫理準則第七條各款情形之一，</w:t>
      </w:r>
      <w:r w:rsidRPr="0067377B">
        <w:rPr>
          <w:rFonts w:ascii="標楷體" w:eastAsia="標楷體" w:hAnsi="標楷體" w:hint="eastAsia"/>
          <w:u w:val="single"/>
        </w:rPr>
        <w:lastRenderedPageBreak/>
        <w:t>而受免除職務、撤職、剝奪、減少退休（職、伍）金、休職、降級、減</w:t>
      </w:r>
      <w:proofErr w:type="gramStart"/>
      <w:r w:rsidRPr="0067377B">
        <w:rPr>
          <w:rFonts w:ascii="標楷體" w:eastAsia="標楷體" w:hAnsi="標楷體" w:hint="eastAsia"/>
          <w:u w:val="single"/>
        </w:rPr>
        <w:t>俸</w:t>
      </w:r>
      <w:proofErr w:type="gramEnd"/>
      <w:r w:rsidRPr="0067377B">
        <w:rPr>
          <w:rFonts w:ascii="標楷體" w:eastAsia="標楷體" w:hAnsi="標楷體" w:hint="eastAsia"/>
          <w:u w:val="single"/>
        </w:rPr>
        <w:t>、罰款、記過懲戒處分之判決。但原判決經廢棄更為判決確定，致無上述情形者，不在此限。</w:t>
      </w:r>
    </w:p>
    <w:p w14:paraId="6F0D64FC" w14:textId="77777777" w:rsidR="00572515" w:rsidRPr="0067377B" w:rsidRDefault="00572515" w:rsidP="00572515">
      <w:pPr>
        <w:ind w:left="425" w:hangingChars="177" w:hanging="425"/>
        <w:rPr>
          <w:rFonts w:ascii="標楷體" w:eastAsia="標楷體" w:hAnsi="標楷體"/>
          <w:u w:val="single"/>
        </w:rPr>
      </w:pPr>
      <w:r w:rsidRPr="0067377B">
        <w:rPr>
          <w:rFonts w:ascii="標楷體" w:eastAsia="標楷體" w:hAnsi="標楷體" w:hint="eastAsia"/>
          <w:u w:val="single"/>
        </w:rPr>
        <w:t>三、褫奪公權尚未復權。</w:t>
      </w:r>
    </w:p>
    <w:p w14:paraId="6FE80371" w14:textId="77777777" w:rsidR="00572515" w:rsidRPr="0067377B" w:rsidRDefault="00572515" w:rsidP="00572515">
      <w:pPr>
        <w:ind w:left="425" w:hangingChars="177" w:hanging="425"/>
        <w:rPr>
          <w:rFonts w:ascii="標楷體" w:eastAsia="標楷體" w:hAnsi="標楷體"/>
          <w:u w:val="single"/>
        </w:rPr>
      </w:pPr>
      <w:r w:rsidRPr="0067377B">
        <w:rPr>
          <w:rFonts w:ascii="標楷體" w:eastAsia="標楷體" w:hAnsi="標楷體" w:hint="eastAsia"/>
          <w:u w:val="single"/>
        </w:rPr>
        <w:t>四、專門職業人員已受停止執行業務或撤銷、廢止執業執照之處分。</w:t>
      </w:r>
    </w:p>
    <w:p w14:paraId="32D8F578" w14:textId="77777777" w:rsidR="00572515" w:rsidRPr="0067377B" w:rsidRDefault="00572515" w:rsidP="00572515">
      <w:pPr>
        <w:ind w:left="425" w:hangingChars="177" w:hanging="425"/>
        <w:rPr>
          <w:rFonts w:ascii="標楷體" w:eastAsia="標楷體" w:hAnsi="標楷體"/>
          <w:u w:val="single"/>
        </w:rPr>
      </w:pPr>
      <w:r w:rsidRPr="0067377B">
        <w:rPr>
          <w:rFonts w:ascii="標楷體" w:eastAsia="標楷體" w:hAnsi="標楷體" w:hint="eastAsia"/>
          <w:u w:val="single"/>
        </w:rPr>
        <w:t>五、本人或其擔任負責人之廠商經機關依本法第一百零二條第三項規定刊登政府採購公報期間。</w:t>
      </w:r>
    </w:p>
    <w:p w14:paraId="484DDA54" w14:textId="77777777" w:rsidR="00572515" w:rsidRPr="0067377B" w:rsidRDefault="00572515" w:rsidP="00572515">
      <w:pPr>
        <w:ind w:left="425" w:hangingChars="177" w:hanging="425"/>
        <w:rPr>
          <w:rFonts w:ascii="標楷體" w:eastAsia="標楷體" w:hAnsi="標楷體"/>
          <w:u w:val="single"/>
        </w:rPr>
      </w:pPr>
      <w:r w:rsidRPr="0067377B">
        <w:rPr>
          <w:rFonts w:ascii="標楷體" w:eastAsia="標楷體" w:hAnsi="標楷體" w:hint="eastAsia"/>
          <w:u w:val="single"/>
        </w:rPr>
        <w:t>六、受監護或輔助宣告，尚未撤銷。</w:t>
      </w:r>
    </w:p>
    <w:p w14:paraId="20605F58" w14:textId="6A3F093E" w:rsidR="00572515" w:rsidRPr="00572515" w:rsidRDefault="00572515" w:rsidP="00572515">
      <w:pPr>
        <w:ind w:left="425" w:hangingChars="177" w:hanging="425"/>
        <w:rPr>
          <w:rFonts w:ascii="標楷體" w:eastAsia="標楷體" w:hAnsi="標楷體" w:hint="eastAsia"/>
          <w:u w:val="single"/>
        </w:rPr>
      </w:pPr>
      <w:r w:rsidRPr="0067377B">
        <w:rPr>
          <w:rFonts w:ascii="標楷體" w:eastAsia="標楷體" w:hAnsi="標楷體" w:hint="eastAsia"/>
          <w:u w:val="single"/>
        </w:rPr>
        <w:t>七、受破產宣告確定或依消費者債務清理條例裁定開始清算程序，尚未復權。</w:t>
      </w:r>
    </w:p>
    <w:sectPr w:rsidR="00572515" w:rsidRPr="00572515" w:rsidSect="006F5316">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7AC83" w14:textId="77777777" w:rsidR="00516EA3" w:rsidRDefault="00516EA3" w:rsidP="00F852EF">
      <w:r>
        <w:separator/>
      </w:r>
    </w:p>
  </w:endnote>
  <w:endnote w:type="continuationSeparator" w:id="0">
    <w:p w14:paraId="5498174E" w14:textId="77777777" w:rsidR="00516EA3" w:rsidRDefault="00516EA3" w:rsidP="00F8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671391"/>
      <w:docPartObj>
        <w:docPartGallery w:val="Page Numbers (Bottom of Page)"/>
        <w:docPartUnique/>
      </w:docPartObj>
    </w:sdtPr>
    <w:sdtContent>
      <w:p w14:paraId="454105FD" w14:textId="77777777" w:rsidR="00F07180" w:rsidRDefault="00F07180">
        <w:pPr>
          <w:pStyle w:val="a5"/>
          <w:jc w:val="center"/>
        </w:pPr>
        <w:r>
          <w:fldChar w:fldCharType="begin"/>
        </w:r>
        <w:r>
          <w:instrText>PAGE   \* MERGEFORMAT</w:instrText>
        </w:r>
        <w:r>
          <w:fldChar w:fldCharType="separate"/>
        </w:r>
        <w:r w:rsidR="0084618F" w:rsidRPr="0084618F">
          <w:rPr>
            <w:noProof/>
            <w:lang w:val="zh-TW"/>
          </w:rPr>
          <w:t>1</w:t>
        </w:r>
        <w:r>
          <w:fldChar w:fldCharType="end"/>
        </w:r>
      </w:p>
    </w:sdtContent>
  </w:sdt>
  <w:p w14:paraId="6A8F8DC7" w14:textId="77777777" w:rsidR="00F07180" w:rsidRDefault="00F071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BD64D" w14:textId="77777777" w:rsidR="00516EA3" w:rsidRDefault="00516EA3" w:rsidP="00F852EF">
      <w:r>
        <w:separator/>
      </w:r>
    </w:p>
  </w:footnote>
  <w:footnote w:type="continuationSeparator" w:id="0">
    <w:p w14:paraId="11D5F511" w14:textId="77777777" w:rsidR="00516EA3" w:rsidRDefault="00516EA3" w:rsidP="00F85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8314D"/>
    <w:multiLevelType w:val="hybridMultilevel"/>
    <w:tmpl w:val="12CA0B50"/>
    <w:lvl w:ilvl="0" w:tplc="AD2632EE">
      <w:start w:val="1"/>
      <w:numFmt w:val="taiwaneseCountingThousand"/>
      <w:lvlText w:val="%1、"/>
      <w:lvlJc w:val="left"/>
      <w:pPr>
        <w:tabs>
          <w:tab w:val="num" w:pos="567"/>
        </w:tabs>
        <w:ind w:left="567"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6D4E1E19"/>
    <w:multiLevelType w:val="hybridMultilevel"/>
    <w:tmpl w:val="933247F2"/>
    <w:lvl w:ilvl="0" w:tplc="AD2632EE">
      <w:start w:val="1"/>
      <w:numFmt w:val="taiwaneseCountingThousand"/>
      <w:lvlText w:val="%1、"/>
      <w:lvlJc w:val="left"/>
      <w:pPr>
        <w:tabs>
          <w:tab w:val="num" w:pos="567"/>
        </w:tabs>
        <w:ind w:left="567"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167281305">
    <w:abstractNumId w:val="0"/>
  </w:num>
  <w:num w:numId="2" w16cid:durableId="1063601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5B"/>
    <w:rsid w:val="00145884"/>
    <w:rsid w:val="00192544"/>
    <w:rsid w:val="001F10BD"/>
    <w:rsid w:val="00276D5B"/>
    <w:rsid w:val="002D441A"/>
    <w:rsid w:val="00316C70"/>
    <w:rsid w:val="00334F26"/>
    <w:rsid w:val="003C16CE"/>
    <w:rsid w:val="003C348B"/>
    <w:rsid w:val="003E54EB"/>
    <w:rsid w:val="003F1DFA"/>
    <w:rsid w:val="00424A88"/>
    <w:rsid w:val="004C0920"/>
    <w:rsid w:val="004F5114"/>
    <w:rsid w:val="00507912"/>
    <w:rsid w:val="00516EA3"/>
    <w:rsid w:val="00572515"/>
    <w:rsid w:val="005C0A63"/>
    <w:rsid w:val="005C75CB"/>
    <w:rsid w:val="00637C11"/>
    <w:rsid w:val="006F5316"/>
    <w:rsid w:val="00744BE1"/>
    <w:rsid w:val="00795C9E"/>
    <w:rsid w:val="0084618F"/>
    <w:rsid w:val="00847D1B"/>
    <w:rsid w:val="00A81AE2"/>
    <w:rsid w:val="00AF2675"/>
    <w:rsid w:val="00B722DB"/>
    <w:rsid w:val="00BB2AB3"/>
    <w:rsid w:val="00BC5E43"/>
    <w:rsid w:val="00C12D3E"/>
    <w:rsid w:val="00CF3A8C"/>
    <w:rsid w:val="00D97B20"/>
    <w:rsid w:val="00DA5927"/>
    <w:rsid w:val="00DD325B"/>
    <w:rsid w:val="00F07180"/>
    <w:rsid w:val="00F80680"/>
    <w:rsid w:val="00F852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7C221"/>
  <w15:docId w15:val="{1991A44B-A828-4B76-B3EF-56121ED7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52EF"/>
    <w:pPr>
      <w:tabs>
        <w:tab w:val="center" w:pos="4153"/>
        <w:tab w:val="right" w:pos="8306"/>
      </w:tabs>
      <w:snapToGrid w:val="0"/>
    </w:pPr>
    <w:rPr>
      <w:sz w:val="20"/>
      <w:szCs w:val="20"/>
    </w:rPr>
  </w:style>
  <w:style w:type="character" w:customStyle="1" w:styleId="a4">
    <w:name w:val="頁首 字元"/>
    <w:basedOn w:val="a0"/>
    <w:link w:val="a3"/>
    <w:uiPriority w:val="99"/>
    <w:rsid w:val="00F852EF"/>
    <w:rPr>
      <w:sz w:val="20"/>
      <w:szCs w:val="20"/>
    </w:rPr>
  </w:style>
  <w:style w:type="paragraph" w:styleId="a5">
    <w:name w:val="footer"/>
    <w:basedOn w:val="a"/>
    <w:link w:val="a6"/>
    <w:uiPriority w:val="99"/>
    <w:unhideWhenUsed/>
    <w:rsid w:val="00F852EF"/>
    <w:pPr>
      <w:tabs>
        <w:tab w:val="center" w:pos="4153"/>
        <w:tab w:val="right" w:pos="8306"/>
      </w:tabs>
      <w:snapToGrid w:val="0"/>
    </w:pPr>
    <w:rPr>
      <w:sz w:val="20"/>
      <w:szCs w:val="20"/>
    </w:rPr>
  </w:style>
  <w:style w:type="character" w:customStyle="1" w:styleId="a6">
    <w:name w:val="頁尾 字元"/>
    <w:basedOn w:val="a0"/>
    <w:link w:val="a5"/>
    <w:uiPriority w:val="99"/>
    <w:rsid w:val="00F852EF"/>
    <w:rPr>
      <w:sz w:val="20"/>
      <w:szCs w:val="20"/>
    </w:rPr>
  </w:style>
  <w:style w:type="paragraph" w:customStyle="1" w:styleId="a7">
    <w:name w:val="a"/>
    <w:basedOn w:val="a"/>
    <w:rsid w:val="00DA5927"/>
    <w:pPr>
      <w:spacing w:line="400" w:lineRule="exact"/>
      <w:ind w:left="840" w:hangingChars="300" w:hanging="840"/>
      <w:jc w:val="both"/>
    </w:pPr>
    <w:rPr>
      <w:rFonts w:ascii="Times New Roman" w:eastAsia="標楷體" w:hAnsi="Times New Roman" w:cs="Times New Roman"/>
      <w:sz w:val="28"/>
      <w:szCs w:val="24"/>
    </w:rPr>
  </w:style>
  <w:style w:type="paragraph" w:styleId="2">
    <w:name w:val="Body Text Indent 2"/>
    <w:basedOn w:val="a"/>
    <w:link w:val="20"/>
    <w:rsid w:val="00DA5927"/>
    <w:pPr>
      <w:spacing w:line="400" w:lineRule="exact"/>
      <w:ind w:leftChars="-45" w:left="-108"/>
      <w:jc w:val="both"/>
    </w:pPr>
    <w:rPr>
      <w:rFonts w:ascii="標楷體" w:eastAsia="標楷體" w:hAnsi="標楷體" w:cs="Times New Roman"/>
      <w:sz w:val="28"/>
      <w:szCs w:val="28"/>
    </w:rPr>
  </w:style>
  <w:style w:type="character" w:customStyle="1" w:styleId="20">
    <w:name w:val="本文縮排 2 字元"/>
    <w:basedOn w:val="a0"/>
    <w:link w:val="2"/>
    <w:rsid w:val="00DA5927"/>
    <w:rPr>
      <w:rFonts w:ascii="標楷體" w:eastAsia="標楷體" w:hAnsi="標楷體"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7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147</Words>
  <Characters>843</Characters>
  <Application>Microsoft Office Word</Application>
  <DocSecurity>0</DocSecurity>
  <Lines>7</Lines>
  <Paragraphs>1</Paragraphs>
  <ScaleCrop>false</ScaleCrop>
  <Company>C.M.T</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林志昌[NSTC]</cp:lastModifiedBy>
  <cp:revision>4</cp:revision>
  <dcterms:created xsi:type="dcterms:W3CDTF">2026-05-11T09:00:00Z</dcterms:created>
  <dcterms:modified xsi:type="dcterms:W3CDTF">2026-05-11T09:02:00Z</dcterms:modified>
</cp:coreProperties>
</file>