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8D0" w:rsidRPr="006C08D0" w:rsidRDefault="002C74AD" w:rsidP="006C08D0">
      <w:pPr>
        <w:spacing w:line="400" w:lineRule="exact"/>
        <w:ind w:leftChars="-116" w:hangingChars="87" w:hanging="278"/>
        <w:contextualSpacing/>
        <w:jc w:val="center"/>
        <w:rPr>
          <w:rFonts w:ascii="標楷體" w:eastAsia="標楷體" w:hAnsi="標楷體" w:hint="eastAsia"/>
          <w:color w:val="000000"/>
          <w:sz w:val="32"/>
          <w:szCs w:val="32"/>
        </w:rPr>
      </w:pPr>
      <w:r w:rsidRPr="003D68D0">
        <w:rPr>
          <w:rFonts w:ascii="標楷體" w:eastAsia="標楷體" w:hAnsi="標楷體" w:hint="eastAsia"/>
          <w:color w:val="000000"/>
          <w:sz w:val="32"/>
          <w:szCs w:val="32"/>
        </w:rPr>
        <w:t>科技部10</w:t>
      </w:r>
      <w:r w:rsidR="007E53D7" w:rsidRPr="003D68D0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3D68D0">
        <w:rPr>
          <w:rFonts w:ascii="標楷體" w:eastAsia="標楷體" w:hAnsi="標楷體" w:hint="eastAsia"/>
          <w:color w:val="000000"/>
          <w:sz w:val="32"/>
          <w:szCs w:val="32"/>
        </w:rPr>
        <w:t>年度性別平等專案小組委員</w:t>
      </w:r>
    </w:p>
    <w:p w:rsidR="006C08D0" w:rsidRPr="006C08D0" w:rsidRDefault="006C08D0" w:rsidP="006C08D0">
      <w:pPr>
        <w:spacing w:line="400" w:lineRule="exact"/>
        <w:ind w:leftChars="-116" w:left="-104" w:hangingChars="87" w:hanging="174"/>
        <w:contextualSpacing/>
        <w:jc w:val="right"/>
        <w:rPr>
          <w:rFonts w:ascii="標楷體" w:eastAsia="標楷體" w:hAnsi="標楷體" w:hint="eastAsia"/>
          <w:color w:val="000000"/>
          <w:sz w:val="20"/>
          <w:szCs w:val="20"/>
        </w:rPr>
      </w:pPr>
      <w:bookmarkStart w:id="0" w:name="_GoBack"/>
      <w:bookmarkEnd w:id="0"/>
      <w:r w:rsidRPr="006C08D0">
        <w:rPr>
          <w:rFonts w:ascii="標楷體" w:eastAsia="標楷體" w:hAnsi="標楷體" w:hint="eastAsia"/>
          <w:color w:val="000000"/>
          <w:sz w:val="20"/>
          <w:szCs w:val="20"/>
        </w:rPr>
        <w:t>106年9月30日核定</w:t>
      </w:r>
    </w:p>
    <w:tbl>
      <w:tblPr>
        <w:tblW w:w="914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2"/>
        <w:gridCol w:w="1276"/>
        <w:gridCol w:w="1923"/>
        <w:gridCol w:w="2410"/>
        <w:gridCol w:w="2830"/>
      </w:tblGrid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編號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委員名單</w:t>
            </w:r>
          </w:p>
        </w:tc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備註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委員兼</w:t>
            </w:r>
          </w:p>
          <w:p w:rsidR="00CF3C5C" w:rsidRPr="00B34FF3" w:rsidRDefault="00CF3C5C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召集人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部長室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8D3CE8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</w:t>
            </w:r>
            <w:r w:rsidR="00CF3C5C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部長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良基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770F46">
            <w:pPr>
              <w:widowControl/>
              <w:spacing w:line="32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當然委員(召集人)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常務次長</w:t>
            </w:r>
            <w:r w:rsidR="008E03BF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B34FF3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鄒常務次長</w:t>
            </w:r>
            <w:r w:rsidRPr="00B34FF3">
              <w:rPr>
                <w:rFonts w:ascii="標楷體" w:eastAsia="標楷體" w:hAnsi="標楷體" w:cs="Arial"/>
                <w:spacing w:val="15"/>
                <w:sz w:val="28"/>
                <w:szCs w:val="28"/>
                <w:shd w:val="clear" w:color="auto" w:fill="FFFFFF"/>
              </w:rPr>
              <w:t>幼涵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部次長委員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主秘室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8D3CE8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</w:t>
            </w:r>
            <w:r w:rsidR="00CF3C5C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主任秘書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宗權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當然委員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綜規司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林司長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廣宏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當然委員、執行秘書</w:t>
            </w: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(業務承辦單位主管)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自然司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7E53D7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徐助理</w:t>
            </w:r>
            <w:r w:rsidR="00CF3C5C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研究員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愛佳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工程司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張助理研究員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庭軒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生科司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陳副研究員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鈴蘭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人文司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7E53D7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張</w:t>
            </w:r>
            <w:r w:rsidR="00CF3C5C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助理研究員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洵銓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科國司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楊副研究員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紫菱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前瞻司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60C8F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谷副</w:t>
            </w:r>
            <w:r w:rsidR="00CF3C5C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研究員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瑞峰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產學司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黃副司長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郁禎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人事處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林副處長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書賢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主計處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顏副處長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忠勇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竹科管理局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胡組長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世民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中科管理局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3D68D0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彭組長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麗春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南科管理局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林組長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秀貞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台大社會系所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薛委員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承泰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外聘民間委員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屏東大學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172AA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林委員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春鳳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外聘民間委員</w:t>
            </w:r>
          </w:p>
        </w:tc>
      </w:tr>
      <w:tr w:rsidR="00B34FF3" w:rsidRPr="00B34FF3" w:rsidTr="007E53D7">
        <w:trPr>
          <w:trHeight w:val="693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C" w:rsidRPr="00B34FF3" w:rsidRDefault="00CF3C5C" w:rsidP="007E53D7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Cs w:val="24"/>
              </w:rPr>
              <w:t>台大</w:t>
            </w:r>
            <w:r w:rsidRPr="00B34FF3">
              <w:rPr>
                <w:rFonts w:ascii="標楷體" w:eastAsia="標楷體" w:hAnsi="標楷體" w:hint="eastAsia"/>
                <w:szCs w:val="24"/>
              </w:rPr>
              <w:t>外國語文學系暨研究所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C5C" w:rsidRPr="00B34FF3" w:rsidRDefault="00CF3C5C" w:rsidP="00172AA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葉委員</w:t>
            </w:r>
            <w:r w:rsidR="00B34FF3"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德蘭</w:t>
            </w:r>
          </w:p>
        </w:tc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4AE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行政院性別平等會</w:t>
            </w:r>
          </w:p>
          <w:p w:rsidR="00CF3C5C" w:rsidRPr="00B34FF3" w:rsidRDefault="00CF3C5C" w:rsidP="006F4AE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4F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</w:tr>
    </w:tbl>
    <w:p w:rsidR="00770F46" w:rsidRPr="00770F46" w:rsidRDefault="00770F46" w:rsidP="00770F46">
      <w:pPr>
        <w:spacing w:line="440" w:lineRule="exact"/>
        <w:ind w:leftChars="-177" w:left="-425"/>
        <w:rPr>
          <w:rFonts w:ascii="標楷體" w:eastAsia="標楷體" w:hAnsi="標楷體"/>
          <w:sz w:val="20"/>
        </w:rPr>
      </w:pPr>
      <w:r w:rsidRPr="00770F46">
        <w:rPr>
          <w:rFonts w:ascii="標楷體" w:eastAsia="標楷體" w:hAnsi="標楷體" w:hint="eastAsia"/>
          <w:sz w:val="20"/>
          <w:szCs w:val="26"/>
        </w:rPr>
        <w:t>聘期至</w:t>
      </w:r>
      <w:r w:rsidRPr="00770F46">
        <w:rPr>
          <w:rFonts w:ascii="標楷體" w:eastAsia="標楷體" w:hAnsi="標楷體"/>
          <w:sz w:val="20"/>
          <w:szCs w:val="26"/>
        </w:rPr>
        <w:t>106</w:t>
      </w:r>
      <w:r w:rsidRPr="00770F46">
        <w:rPr>
          <w:rFonts w:ascii="標楷體" w:eastAsia="標楷體" w:hAnsi="標楷體" w:hint="eastAsia"/>
          <w:sz w:val="20"/>
          <w:szCs w:val="26"/>
        </w:rPr>
        <w:t>年</w:t>
      </w:r>
      <w:r w:rsidRPr="00770F46">
        <w:rPr>
          <w:rFonts w:ascii="標楷體" w:eastAsia="標楷體" w:hAnsi="標楷體"/>
          <w:sz w:val="20"/>
          <w:szCs w:val="26"/>
        </w:rPr>
        <w:t>12</w:t>
      </w:r>
      <w:r w:rsidRPr="00770F46">
        <w:rPr>
          <w:rFonts w:ascii="標楷體" w:eastAsia="標楷體" w:hAnsi="標楷體" w:hint="eastAsia"/>
          <w:sz w:val="20"/>
          <w:szCs w:val="26"/>
        </w:rPr>
        <w:t>月</w:t>
      </w:r>
      <w:r w:rsidRPr="00770F46">
        <w:rPr>
          <w:rFonts w:ascii="標楷體" w:eastAsia="標楷體" w:hAnsi="標楷體"/>
          <w:sz w:val="20"/>
          <w:szCs w:val="26"/>
        </w:rPr>
        <w:t>31</w:t>
      </w:r>
      <w:r w:rsidRPr="00770F46">
        <w:rPr>
          <w:rFonts w:ascii="標楷體" w:eastAsia="標楷體" w:hAnsi="標楷體" w:hint="eastAsia"/>
          <w:sz w:val="20"/>
          <w:szCs w:val="26"/>
        </w:rPr>
        <w:t>日止</w:t>
      </w:r>
      <w:r w:rsidRPr="00770F46">
        <w:rPr>
          <w:rFonts w:ascii="標楷體" w:eastAsia="標楷體" w:hAnsi="標楷體" w:hint="eastAsia"/>
          <w:color w:val="000000"/>
          <w:sz w:val="20"/>
          <w:szCs w:val="23"/>
        </w:rPr>
        <w:t>。</w:t>
      </w:r>
    </w:p>
    <w:p w:rsidR="00667964" w:rsidRPr="00770F46" w:rsidRDefault="00667964" w:rsidP="007E53D7"/>
    <w:sectPr w:rsidR="00667964" w:rsidRPr="00770F46" w:rsidSect="007E53D7">
      <w:pgSz w:w="11906" w:h="16838"/>
      <w:pgMar w:top="709" w:right="1800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0B04" w:rsidRDefault="00AB0B04" w:rsidP="004824AE">
      <w:r>
        <w:separator/>
      </w:r>
    </w:p>
  </w:endnote>
  <w:endnote w:type="continuationSeparator" w:id="0">
    <w:p w:rsidR="00AB0B04" w:rsidRDefault="00AB0B04" w:rsidP="00482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0B04" w:rsidRDefault="00AB0B04" w:rsidP="004824AE">
      <w:r>
        <w:separator/>
      </w:r>
    </w:p>
  </w:footnote>
  <w:footnote w:type="continuationSeparator" w:id="0">
    <w:p w:rsidR="00AB0B04" w:rsidRDefault="00AB0B04" w:rsidP="004824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74AD"/>
    <w:rsid w:val="00023B2C"/>
    <w:rsid w:val="000F1B67"/>
    <w:rsid w:val="00177971"/>
    <w:rsid w:val="002C74AD"/>
    <w:rsid w:val="00373D46"/>
    <w:rsid w:val="003D68D0"/>
    <w:rsid w:val="00462015"/>
    <w:rsid w:val="004824AE"/>
    <w:rsid w:val="004865D0"/>
    <w:rsid w:val="00583FC4"/>
    <w:rsid w:val="00607E60"/>
    <w:rsid w:val="00667964"/>
    <w:rsid w:val="006976A9"/>
    <w:rsid w:val="006C08D0"/>
    <w:rsid w:val="00770F46"/>
    <w:rsid w:val="007E53D7"/>
    <w:rsid w:val="0085020E"/>
    <w:rsid w:val="008D3CE8"/>
    <w:rsid w:val="008E03BF"/>
    <w:rsid w:val="0095530A"/>
    <w:rsid w:val="00970A18"/>
    <w:rsid w:val="009A7F9B"/>
    <w:rsid w:val="009B2D31"/>
    <w:rsid w:val="00AB0B04"/>
    <w:rsid w:val="00B34FF3"/>
    <w:rsid w:val="00BD1324"/>
    <w:rsid w:val="00C352CB"/>
    <w:rsid w:val="00C60C8F"/>
    <w:rsid w:val="00C867EB"/>
    <w:rsid w:val="00CE1EB4"/>
    <w:rsid w:val="00CF3C5C"/>
    <w:rsid w:val="00D34725"/>
    <w:rsid w:val="00DF6854"/>
    <w:rsid w:val="00EE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676196"/>
  <w15:docId w15:val="{0A9D9A1A-1660-4C65-9A5D-586B6C2DE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74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24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24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24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24A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60C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60C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莊惠宇</dc:creator>
  <cp:lastModifiedBy>翔雅科技客服部</cp:lastModifiedBy>
  <cp:revision>17</cp:revision>
  <cp:lastPrinted>2017-08-29T02:54:00Z</cp:lastPrinted>
  <dcterms:created xsi:type="dcterms:W3CDTF">2016-10-06T03:37:00Z</dcterms:created>
  <dcterms:modified xsi:type="dcterms:W3CDTF">2017-10-26T01:12:00Z</dcterms:modified>
</cp:coreProperties>
</file>