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E8D10" w14:textId="77777777" w:rsidR="00950CC4" w:rsidRDefault="00000000">
      <w:pPr>
        <w:pStyle w:val="Standarduser"/>
        <w:ind w:left="-1416"/>
      </w:pPr>
      <w:r>
        <w:rPr>
          <w:rFonts w:ascii="標楷體" w:eastAsia="標楷體" w:hAnsi="標楷體" w:cs="標楷體"/>
          <w:b/>
          <w:sz w:val="40"/>
        </w:rPr>
        <w:t xml:space="preserve">                施工查核作業檢核表</w:t>
      </w:r>
      <w:r>
        <w:t>(</w:t>
      </w:r>
      <w:r>
        <w:t>工作人員專用</w:t>
      </w:r>
      <w:r>
        <w:t xml:space="preserve">)                             </w:t>
      </w:r>
      <w:r w:rsidRPr="002B5E99">
        <w:rPr>
          <w:color w:val="000000" w:themeColor="text1"/>
          <w:u w:val="single"/>
        </w:rPr>
        <w:t>11406</w:t>
      </w:r>
      <w:r>
        <w:t>版</w:t>
      </w:r>
    </w:p>
    <w:tbl>
      <w:tblPr>
        <w:tblW w:w="10930" w:type="dxa"/>
        <w:tblInd w:w="-1353" w:type="dxa"/>
        <w:tblLayout w:type="fixed"/>
        <w:tblCellMar>
          <w:left w:w="10" w:type="dxa"/>
          <w:right w:w="10" w:type="dxa"/>
        </w:tblCellMar>
        <w:tblLook w:val="04A0" w:firstRow="1" w:lastRow="0" w:firstColumn="1" w:lastColumn="0" w:noHBand="0" w:noVBand="1"/>
      </w:tblPr>
      <w:tblGrid>
        <w:gridCol w:w="613"/>
        <w:gridCol w:w="1967"/>
        <w:gridCol w:w="720"/>
        <w:gridCol w:w="1564"/>
        <w:gridCol w:w="236"/>
        <w:gridCol w:w="720"/>
        <w:gridCol w:w="1980"/>
        <w:gridCol w:w="720"/>
        <w:gridCol w:w="2410"/>
      </w:tblGrid>
      <w:tr w:rsidR="00950CC4" w14:paraId="1DB72508" w14:textId="77777777">
        <w:tblPrEx>
          <w:tblCellMar>
            <w:top w:w="0" w:type="dxa"/>
            <w:bottom w:w="0" w:type="dxa"/>
          </w:tblCellMar>
        </w:tblPrEx>
        <w:trPr>
          <w:cantSplit/>
        </w:trPr>
        <w:tc>
          <w:tcPr>
            <w:tcW w:w="2580" w:type="dxa"/>
            <w:gridSpan w:val="2"/>
            <w:tcBorders>
              <w:top w:val="single" w:sz="4" w:space="0" w:color="000000"/>
              <w:left w:val="single" w:sz="4" w:space="0" w:color="000000"/>
              <w:bottom w:val="single" w:sz="4" w:space="0" w:color="000000"/>
            </w:tcBorders>
            <w:tcMar>
              <w:top w:w="0" w:type="dxa"/>
              <w:left w:w="28" w:type="dxa"/>
              <w:bottom w:w="0" w:type="dxa"/>
              <w:right w:w="28" w:type="dxa"/>
            </w:tcMar>
          </w:tcPr>
          <w:p w14:paraId="60464254" w14:textId="77777777" w:rsidR="00950CC4" w:rsidRDefault="00000000">
            <w:pPr>
              <w:pStyle w:val="Standarduser"/>
              <w:jc w:val="center"/>
              <w:rPr>
                <w:rFonts w:ascii="標楷體" w:eastAsia="標楷體" w:hAnsi="標楷體" w:cs="標楷體"/>
                <w:b/>
                <w:sz w:val="36"/>
              </w:rPr>
            </w:pPr>
            <w:r>
              <w:rPr>
                <w:rFonts w:ascii="標楷體" w:eastAsia="標楷體" w:hAnsi="標楷體" w:cs="標楷體"/>
                <w:b/>
                <w:sz w:val="36"/>
              </w:rPr>
              <w:t>工程名稱</w:t>
            </w:r>
          </w:p>
        </w:tc>
        <w:tc>
          <w:tcPr>
            <w:tcW w:w="5220" w:type="dxa"/>
            <w:gridSpan w:val="5"/>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26B6E1C" w14:textId="77777777" w:rsidR="00950CC4" w:rsidRDefault="00950CC4">
            <w:pPr>
              <w:pStyle w:val="Standarduser"/>
              <w:snapToGrid w:val="0"/>
              <w:spacing w:line="0" w:lineRule="atLeast"/>
              <w:rPr>
                <w:rFonts w:ascii="標楷體" w:eastAsia="標楷體" w:hAnsi="標楷體" w:cs="標楷體"/>
                <w:b/>
                <w:sz w:val="36"/>
              </w:rPr>
            </w:pPr>
          </w:p>
        </w:tc>
        <w:tc>
          <w:tcPr>
            <w:tcW w:w="7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E6BC744" w14:textId="77777777" w:rsidR="00950CC4" w:rsidRDefault="00000000">
            <w:pPr>
              <w:pStyle w:val="Standarduser"/>
              <w:jc w:val="center"/>
              <w:rPr>
                <w:rFonts w:ascii="標楷體" w:eastAsia="標楷體" w:hAnsi="標楷體" w:cs="標楷體"/>
              </w:rPr>
            </w:pPr>
            <w:r>
              <w:rPr>
                <w:rFonts w:ascii="標楷體" w:eastAsia="標楷體" w:hAnsi="標楷體" w:cs="標楷體"/>
              </w:rPr>
              <w:t>查核日期</w:t>
            </w: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7C86428" w14:textId="77777777" w:rsidR="00950CC4" w:rsidRDefault="00950CC4">
            <w:pPr>
              <w:pStyle w:val="Standarduser"/>
              <w:snapToGrid w:val="0"/>
              <w:spacing w:line="0" w:lineRule="atLeast"/>
              <w:jc w:val="center"/>
              <w:rPr>
                <w:rFonts w:ascii="標楷體" w:eastAsia="標楷體" w:hAnsi="標楷體" w:cs="標楷體"/>
                <w:sz w:val="26"/>
                <w:szCs w:val="20"/>
              </w:rPr>
            </w:pPr>
          </w:p>
        </w:tc>
      </w:tr>
      <w:tr w:rsidR="00950CC4" w14:paraId="7D5E8A82" w14:textId="77777777">
        <w:tblPrEx>
          <w:tblCellMar>
            <w:top w:w="0" w:type="dxa"/>
            <w:bottom w:w="0" w:type="dxa"/>
          </w:tblCellMar>
        </w:tblPrEx>
        <w:tc>
          <w:tcPr>
            <w:tcW w:w="613" w:type="dxa"/>
            <w:tcBorders>
              <w:top w:val="single" w:sz="4" w:space="0" w:color="000000"/>
              <w:left w:val="single" w:sz="4" w:space="0" w:color="000000"/>
              <w:bottom w:val="single" w:sz="4" w:space="0" w:color="000000"/>
            </w:tcBorders>
            <w:tcMar>
              <w:top w:w="0" w:type="dxa"/>
              <w:left w:w="28" w:type="dxa"/>
              <w:bottom w:w="0" w:type="dxa"/>
              <w:right w:w="28" w:type="dxa"/>
            </w:tcMar>
          </w:tcPr>
          <w:p w14:paraId="161456DC" w14:textId="77777777" w:rsidR="00950CC4" w:rsidRDefault="00000000">
            <w:pPr>
              <w:pStyle w:val="Standarduser"/>
              <w:jc w:val="center"/>
              <w:rPr>
                <w:rFonts w:ascii="標楷體" w:eastAsia="標楷體" w:hAnsi="標楷體" w:cs="標楷體"/>
              </w:rPr>
            </w:pPr>
            <w:r>
              <w:rPr>
                <w:rFonts w:ascii="標楷體" w:eastAsia="標楷體" w:hAnsi="標楷體" w:cs="標楷體"/>
              </w:rPr>
              <w:t>主辦機關</w:t>
            </w:r>
          </w:p>
        </w:tc>
        <w:tc>
          <w:tcPr>
            <w:tcW w:w="1967" w:type="dxa"/>
            <w:tcBorders>
              <w:top w:val="single" w:sz="4" w:space="0" w:color="000000"/>
              <w:left w:val="single" w:sz="4" w:space="0" w:color="000000"/>
              <w:bottom w:val="single" w:sz="4" w:space="0" w:color="000000"/>
            </w:tcBorders>
            <w:tcMar>
              <w:top w:w="0" w:type="dxa"/>
              <w:left w:w="28" w:type="dxa"/>
              <w:bottom w:w="0" w:type="dxa"/>
              <w:right w:w="28" w:type="dxa"/>
            </w:tcMar>
          </w:tcPr>
          <w:p w14:paraId="2554FD2E" w14:textId="77777777" w:rsidR="00950CC4" w:rsidRDefault="00950CC4">
            <w:pPr>
              <w:pStyle w:val="Standarduser"/>
              <w:snapToGrid w:val="0"/>
              <w:jc w:val="center"/>
              <w:rPr>
                <w:rFonts w:ascii="標楷體" w:eastAsia="標楷體" w:hAnsi="標楷體" w:cs="標楷體"/>
                <w:b/>
                <w:sz w:val="36"/>
              </w:rPr>
            </w:pPr>
          </w:p>
        </w:tc>
        <w:tc>
          <w:tcPr>
            <w:tcW w:w="720" w:type="dxa"/>
            <w:tcBorders>
              <w:top w:val="single" w:sz="4" w:space="0" w:color="000000"/>
              <w:left w:val="single" w:sz="4" w:space="0" w:color="000000"/>
              <w:bottom w:val="single" w:sz="4" w:space="0" w:color="000000"/>
            </w:tcBorders>
            <w:tcMar>
              <w:top w:w="0" w:type="dxa"/>
              <w:left w:w="28" w:type="dxa"/>
              <w:bottom w:w="0" w:type="dxa"/>
              <w:right w:w="28" w:type="dxa"/>
            </w:tcMar>
          </w:tcPr>
          <w:p w14:paraId="48819D96" w14:textId="77777777" w:rsidR="00950CC4" w:rsidRDefault="00000000">
            <w:pPr>
              <w:pStyle w:val="Standarduser"/>
              <w:jc w:val="center"/>
              <w:rPr>
                <w:rFonts w:ascii="標楷體" w:eastAsia="標楷體" w:hAnsi="標楷體" w:cs="標楷體"/>
              </w:rPr>
            </w:pPr>
            <w:r>
              <w:rPr>
                <w:rFonts w:ascii="標楷體" w:eastAsia="標楷體" w:hAnsi="標楷體" w:cs="標楷體"/>
              </w:rPr>
              <w:t>專案管理</w:t>
            </w:r>
          </w:p>
        </w:tc>
        <w:tc>
          <w:tcPr>
            <w:tcW w:w="1800" w:type="dxa"/>
            <w:gridSpan w:val="2"/>
            <w:tcBorders>
              <w:top w:val="single" w:sz="4" w:space="0" w:color="000000"/>
              <w:left w:val="single" w:sz="4" w:space="0" w:color="000000"/>
              <w:bottom w:val="single" w:sz="4" w:space="0" w:color="000000"/>
            </w:tcBorders>
            <w:tcMar>
              <w:top w:w="0" w:type="dxa"/>
              <w:left w:w="28" w:type="dxa"/>
              <w:bottom w:w="0" w:type="dxa"/>
              <w:right w:w="28" w:type="dxa"/>
            </w:tcMar>
          </w:tcPr>
          <w:p w14:paraId="2F874F19" w14:textId="77777777" w:rsidR="00950CC4" w:rsidRDefault="00950CC4">
            <w:pPr>
              <w:pStyle w:val="Standarduser"/>
              <w:snapToGrid w:val="0"/>
              <w:jc w:val="center"/>
              <w:rPr>
                <w:rFonts w:ascii="標楷體" w:eastAsia="標楷體" w:hAnsi="標楷體" w:cs="標楷體"/>
              </w:rPr>
            </w:pPr>
          </w:p>
        </w:tc>
        <w:tc>
          <w:tcPr>
            <w:tcW w:w="720" w:type="dxa"/>
            <w:tcBorders>
              <w:top w:val="single" w:sz="4" w:space="0" w:color="000000"/>
              <w:left w:val="single" w:sz="4" w:space="0" w:color="000000"/>
              <w:bottom w:val="single" w:sz="4" w:space="0" w:color="000000"/>
            </w:tcBorders>
            <w:tcMar>
              <w:top w:w="0" w:type="dxa"/>
              <w:left w:w="28" w:type="dxa"/>
              <w:bottom w:w="0" w:type="dxa"/>
              <w:right w:w="28" w:type="dxa"/>
            </w:tcMar>
          </w:tcPr>
          <w:p w14:paraId="74F2301F" w14:textId="77777777" w:rsidR="00950CC4" w:rsidRDefault="00000000">
            <w:pPr>
              <w:pStyle w:val="Standarduser"/>
              <w:jc w:val="center"/>
              <w:rPr>
                <w:rFonts w:ascii="標楷體" w:eastAsia="標楷體" w:hAnsi="標楷體" w:cs="標楷體"/>
              </w:rPr>
            </w:pPr>
            <w:r>
              <w:rPr>
                <w:rFonts w:ascii="標楷體" w:eastAsia="標楷體" w:hAnsi="標楷體" w:cs="標楷體"/>
              </w:rPr>
              <w:t>監造單位</w:t>
            </w:r>
          </w:p>
        </w:tc>
        <w:tc>
          <w:tcPr>
            <w:tcW w:w="1980" w:type="dxa"/>
            <w:tcBorders>
              <w:top w:val="single" w:sz="4" w:space="0" w:color="000000"/>
              <w:left w:val="single" w:sz="4" w:space="0" w:color="000000"/>
              <w:bottom w:val="single" w:sz="4" w:space="0" w:color="000000"/>
            </w:tcBorders>
            <w:tcMar>
              <w:top w:w="0" w:type="dxa"/>
              <w:left w:w="28" w:type="dxa"/>
              <w:bottom w:w="0" w:type="dxa"/>
              <w:right w:w="28" w:type="dxa"/>
            </w:tcMar>
          </w:tcPr>
          <w:p w14:paraId="0A2CFE64" w14:textId="77777777" w:rsidR="00950CC4" w:rsidRDefault="00950CC4">
            <w:pPr>
              <w:pStyle w:val="Standarduser"/>
              <w:snapToGrid w:val="0"/>
              <w:jc w:val="center"/>
              <w:rPr>
                <w:rFonts w:ascii="標楷體" w:eastAsia="標楷體" w:hAnsi="標楷體" w:cs="標楷體"/>
              </w:rPr>
            </w:pPr>
          </w:p>
        </w:tc>
        <w:tc>
          <w:tcPr>
            <w:tcW w:w="720" w:type="dxa"/>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B27EFCE" w14:textId="77777777" w:rsidR="00950CC4" w:rsidRDefault="00000000">
            <w:pPr>
              <w:pStyle w:val="Standarduser"/>
              <w:jc w:val="center"/>
              <w:rPr>
                <w:rFonts w:ascii="標楷體" w:eastAsia="標楷體" w:hAnsi="標楷體" w:cs="標楷體"/>
              </w:rPr>
            </w:pPr>
            <w:r>
              <w:rPr>
                <w:rFonts w:ascii="標楷體" w:eastAsia="標楷體" w:hAnsi="標楷體" w:cs="標楷體"/>
              </w:rPr>
              <w:t>施工廠商</w:t>
            </w: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4627BBDB" w14:textId="77777777" w:rsidR="00950CC4" w:rsidRDefault="00950CC4">
            <w:pPr>
              <w:pStyle w:val="Standarduser"/>
              <w:snapToGrid w:val="0"/>
              <w:spacing w:line="0" w:lineRule="atLeast"/>
              <w:jc w:val="center"/>
              <w:rPr>
                <w:rFonts w:ascii="標楷體" w:eastAsia="標楷體" w:hAnsi="標楷體" w:cs="標楷體"/>
                <w:szCs w:val="20"/>
              </w:rPr>
            </w:pPr>
          </w:p>
        </w:tc>
      </w:tr>
      <w:tr w:rsidR="00950CC4" w14:paraId="5096C56B" w14:textId="77777777">
        <w:tblPrEx>
          <w:tblCellMar>
            <w:top w:w="0" w:type="dxa"/>
            <w:bottom w:w="0" w:type="dxa"/>
          </w:tblCellMar>
        </w:tblPrEx>
        <w:trPr>
          <w:trHeight w:val="493"/>
        </w:trPr>
        <w:tc>
          <w:tcPr>
            <w:tcW w:w="2580" w:type="dxa"/>
            <w:gridSpan w:val="2"/>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EF4A825" w14:textId="77777777" w:rsidR="00950CC4" w:rsidRDefault="00000000">
            <w:pPr>
              <w:pStyle w:val="Standarduser"/>
              <w:snapToGrid w:val="0"/>
              <w:jc w:val="center"/>
              <w:rPr>
                <w:rFonts w:ascii="標楷體" w:eastAsia="標楷體" w:hAnsi="標楷體" w:cs="標楷體"/>
                <w:bCs/>
                <w:sz w:val="32"/>
                <w:szCs w:val="32"/>
              </w:rPr>
            </w:pPr>
            <w:r>
              <w:rPr>
                <w:rFonts w:ascii="標楷體" w:eastAsia="標楷體" w:hAnsi="標楷體" w:cs="標楷體"/>
                <w:bCs/>
                <w:sz w:val="32"/>
                <w:szCs w:val="32"/>
              </w:rPr>
              <w:t>契約金額</w:t>
            </w:r>
          </w:p>
        </w:tc>
        <w:tc>
          <w:tcPr>
            <w:tcW w:w="3240"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7AE36449" w14:textId="77777777" w:rsidR="00950CC4" w:rsidRDefault="00950CC4">
            <w:pPr>
              <w:pStyle w:val="Standarduser"/>
              <w:snapToGrid w:val="0"/>
              <w:spacing w:line="0" w:lineRule="atLeast"/>
              <w:jc w:val="center"/>
              <w:rPr>
                <w:rFonts w:ascii="標楷體" w:eastAsia="標楷體" w:hAnsi="標楷體" w:cs="標楷體"/>
                <w:bCs/>
                <w:sz w:val="32"/>
                <w:szCs w:val="32"/>
              </w:rPr>
            </w:pPr>
          </w:p>
        </w:tc>
        <w:tc>
          <w:tcPr>
            <w:tcW w:w="2700" w:type="dxa"/>
            <w:gridSpan w:val="2"/>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008B445A" w14:textId="77777777" w:rsidR="00950CC4" w:rsidRDefault="00000000">
            <w:pPr>
              <w:pStyle w:val="Standarduser"/>
              <w:snapToGrid w:val="0"/>
              <w:jc w:val="center"/>
              <w:rPr>
                <w:rFonts w:ascii="標楷體" w:eastAsia="標楷體" w:hAnsi="標楷體" w:cs="標楷體"/>
                <w:bCs/>
                <w:sz w:val="32"/>
                <w:szCs w:val="32"/>
              </w:rPr>
            </w:pPr>
            <w:r>
              <w:rPr>
                <w:rFonts w:ascii="標楷體" w:eastAsia="標楷體" w:hAnsi="標楷體" w:cs="標楷體"/>
                <w:bCs/>
                <w:sz w:val="32"/>
                <w:szCs w:val="32"/>
              </w:rPr>
              <w:t>直接工程費</w:t>
            </w:r>
          </w:p>
        </w:tc>
        <w:tc>
          <w:tcPr>
            <w:tcW w:w="241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C9DFAC" w14:textId="77777777" w:rsidR="00950CC4" w:rsidRDefault="00950CC4">
            <w:pPr>
              <w:pStyle w:val="Standarduser"/>
              <w:snapToGrid w:val="0"/>
              <w:spacing w:line="0" w:lineRule="atLeast"/>
              <w:jc w:val="center"/>
              <w:rPr>
                <w:rFonts w:ascii="標楷體" w:eastAsia="標楷體" w:hAnsi="標楷體" w:cs="標楷體"/>
                <w:bCs/>
                <w:sz w:val="32"/>
                <w:szCs w:val="32"/>
              </w:rPr>
            </w:pPr>
          </w:p>
        </w:tc>
      </w:tr>
      <w:tr w:rsidR="00950CC4" w14:paraId="4D7CF060" w14:textId="77777777">
        <w:tblPrEx>
          <w:tblCellMar>
            <w:top w:w="0" w:type="dxa"/>
            <w:bottom w:w="0" w:type="dxa"/>
          </w:tblCellMar>
        </w:tblPrEx>
        <w:trPr>
          <w:cantSplit/>
          <w:trHeight w:val="483"/>
        </w:trPr>
        <w:tc>
          <w:tcPr>
            <w:tcW w:w="10930" w:type="dxa"/>
            <w:gridSpan w:val="9"/>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206985" w14:textId="77777777" w:rsidR="00950CC4" w:rsidRDefault="00000000">
            <w:pPr>
              <w:pStyle w:val="Standarduser"/>
              <w:spacing w:line="0" w:lineRule="atLeast"/>
              <w:jc w:val="both"/>
              <w:rPr>
                <w:rFonts w:ascii="標楷體" w:eastAsia="標楷體" w:hAnsi="標楷體" w:cs="標楷體"/>
                <w:sz w:val="32"/>
              </w:rPr>
            </w:pPr>
            <w:r>
              <w:rPr>
                <w:rFonts w:ascii="標楷體" w:eastAsia="標楷體" w:hAnsi="標楷體" w:cs="標楷體"/>
                <w:sz w:val="32"/>
              </w:rPr>
              <w:t>檢核項目</w:t>
            </w:r>
          </w:p>
        </w:tc>
      </w:tr>
      <w:tr w:rsidR="00950CC4" w14:paraId="3CC13139" w14:textId="77777777">
        <w:tblPrEx>
          <w:tblCellMar>
            <w:top w:w="0" w:type="dxa"/>
            <w:bottom w:w="0" w:type="dxa"/>
          </w:tblCellMar>
        </w:tblPrEx>
        <w:trPr>
          <w:cantSplit/>
          <w:trHeight w:val="740"/>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D1E83A4" w14:textId="77777777" w:rsidR="00950CC4" w:rsidRDefault="00000000">
            <w:pPr>
              <w:pStyle w:val="Standarduser"/>
              <w:spacing w:line="0" w:lineRule="atLeast"/>
              <w:ind w:left="297" w:hanging="278"/>
              <w:jc w:val="both"/>
            </w:pPr>
            <w:r>
              <w:rPr>
                <w:rFonts w:ascii="標楷體" w:eastAsia="標楷體" w:hAnsi="標楷體" w:cs="標楷體"/>
              </w:rPr>
              <w:t>1.是否依工程會品管要點第3點、第8點或主管機關規定，依工程金額規模撰寫品質計畫及監造計畫章節內容。(</w:t>
            </w:r>
            <w:r>
              <w:rPr>
                <w:rFonts w:ascii="標楷體" w:eastAsia="標楷體" w:hAnsi="標楷體" w:cs="標楷體"/>
                <w:kern w:val="0"/>
              </w:rPr>
              <w:t>4.01.03、4.02.01.01、4.03.02.01</w:t>
            </w:r>
            <w:r>
              <w:rPr>
                <w:rFonts w:ascii="標楷體" w:eastAsia="標楷體" w:hAnsi="標楷體" w:cs="標楷體"/>
              </w:rPr>
              <w:t>)</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6AD1295"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品質計畫：□是       □否     </w:t>
            </w:r>
          </w:p>
          <w:p w14:paraId="58AE9619"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監造計畫：□是       </w:t>
            </w:r>
            <w:proofErr w:type="gramStart"/>
            <w:r>
              <w:rPr>
                <w:rFonts w:ascii="標楷體" w:eastAsia="標楷體" w:hAnsi="標楷體" w:cs="標楷體"/>
              </w:rPr>
              <w:t>□否</w:t>
            </w:r>
            <w:proofErr w:type="gramEnd"/>
            <w:r>
              <w:rPr>
                <w:rFonts w:ascii="標楷體" w:eastAsia="標楷體" w:hAnsi="標楷體" w:cs="標楷體"/>
              </w:rPr>
              <w:t xml:space="preserve">     </w:t>
            </w:r>
          </w:p>
        </w:tc>
      </w:tr>
      <w:tr w:rsidR="00950CC4" w14:paraId="743843F6" w14:textId="77777777">
        <w:tblPrEx>
          <w:tblCellMar>
            <w:top w:w="0" w:type="dxa"/>
            <w:bottom w:w="0" w:type="dxa"/>
          </w:tblCellMar>
        </w:tblPrEx>
        <w:trPr>
          <w:cantSplit/>
          <w:trHeight w:val="906"/>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A8A2003" w14:textId="77777777" w:rsidR="00950CC4" w:rsidRDefault="00000000">
            <w:pPr>
              <w:pStyle w:val="Standarduser"/>
              <w:spacing w:line="0" w:lineRule="atLeast"/>
              <w:ind w:left="297" w:hanging="278"/>
              <w:jc w:val="both"/>
              <w:rPr>
                <w:rFonts w:ascii="標楷體" w:eastAsia="標楷體" w:hAnsi="標楷體" w:cs="標楷體"/>
              </w:rPr>
            </w:pPr>
            <w:r>
              <w:rPr>
                <w:rFonts w:ascii="標楷體" w:eastAsia="標楷體" w:hAnsi="標楷體" w:cs="標楷體"/>
              </w:rPr>
              <w:t>2.是否依工程會品管要點第4點、第10點或主管機關規定於契約要求並設置足額受訓合格之品管人員及監造單位現場人員。(4.02.05、4.03.08)</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FFAF7CA"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品管人員：□是       □否     </w:t>
            </w:r>
          </w:p>
          <w:p w14:paraId="5A010561"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監造人員：□是       </w:t>
            </w:r>
            <w:proofErr w:type="gramStart"/>
            <w:r>
              <w:rPr>
                <w:rFonts w:ascii="標楷體" w:eastAsia="標楷體" w:hAnsi="標楷體" w:cs="標楷體"/>
              </w:rPr>
              <w:t>□否</w:t>
            </w:r>
            <w:proofErr w:type="gramEnd"/>
            <w:r>
              <w:rPr>
                <w:rFonts w:ascii="標楷體" w:eastAsia="標楷體" w:hAnsi="標楷體" w:cs="標楷體"/>
              </w:rPr>
              <w:t xml:space="preserve">     </w:t>
            </w:r>
          </w:p>
        </w:tc>
      </w:tr>
      <w:tr w:rsidR="00950CC4" w14:paraId="1BAA0AB9" w14:textId="77777777">
        <w:tblPrEx>
          <w:tblCellMar>
            <w:top w:w="0" w:type="dxa"/>
            <w:bottom w:w="0" w:type="dxa"/>
          </w:tblCellMar>
        </w:tblPrEx>
        <w:trPr>
          <w:cantSplit/>
          <w:trHeight w:val="906"/>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D941986" w14:textId="77777777" w:rsidR="00950CC4" w:rsidRDefault="00000000">
            <w:pPr>
              <w:pStyle w:val="Standarduser"/>
              <w:spacing w:line="0" w:lineRule="atLeast"/>
              <w:ind w:left="297" w:hanging="278"/>
              <w:jc w:val="both"/>
            </w:pPr>
            <w:r>
              <w:rPr>
                <w:rFonts w:ascii="標楷體" w:eastAsia="標楷體" w:hAnsi="標楷體" w:cs="標楷體"/>
              </w:rPr>
              <w:t>3.工地相關人員資料是否</w:t>
            </w:r>
            <w:proofErr w:type="gramStart"/>
            <w:r>
              <w:rPr>
                <w:rFonts w:ascii="標楷體" w:eastAsia="標楷體" w:hAnsi="標楷體" w:cs="標楷體"/>
              </w:rPr>
              <w:t>覈</w:t>
            </w:r>
            <w:proofErr w:type="gramEnd"/>
            <w:r>
              <w:rPr>
                <w:rFonts w:ascii="標楷體" w:eastAsia="標楷體" w:hAnsi="標楷體" w:cs="標楷體"/>
              </w:rPr>
              <w:t>實登</w:t>
            </w:r>
            <w:r>
              <w:rPr>
                <w:rFonts w:ascii="標楷體" w:eastAsia="標楷體" w:hAnsi="標楷體" w:cs="標楷體"/>
                <w:lang w:eastAsia="zh-HK"/>
              </w:rPr>
              <w:t>錄</w:t>
            </w:r>
            <w:r>
              <w:rPr>
                <w:rFonts w:ascii="標楷體" w:eastAsia="標楷體" w:hAnsi="標楷體" w:cs="標楷體"/>
              </w:rPr>
              <w:t>於本會公共工程標案管理系統。(4.01.13)</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A3E58D"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□是              </w:t>
            </w:r>
            <w:proofErr w:type="gramStart"/>
            <w:r>
              <w:rPr>
                <w:rFonts w:ascii="標楷體" w:eastAsia="標楷體" w:hAnsi="標楷體" w:cs="標楷體"/>
              </w:rPr>
              <w:t>□否</w:t>
            </w:r>
            <w:proofErr w:type="gramEnd"/>
          </w:p>
        </w:tc>
      </w:tr>
      <w:tr w:rsidR="00950CC4" w14:paraId="3266588F" w14:textId="77777777">
        <w:tblPrEx>
          <w:tblCellMar>
            <w:top w:w="0" w:type="dxa"/>
            <w:bottom w:w="0" w:type="dxa"/>
          </w:tblCellMar>
        </w:tblPrEx>
        <w:trPr>
          <w:cantSplit/>
          <w:trHeight w:val="746"/>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656A0D08" w14:textId="77777777" w:rsidR="00950CC4" w:rsidRDefault="00000000">
            <w:pPr>
              <w:pStyle w:val="Standarduser"/>
              <w:spacing w:line="0" w:lineRule="atLeast"/>
              <w:ind w:left="297" w:hanging="278"/>
              <w:jc w:val="both"/>
              <w:rPr>
                <w:rFonts w:ascii="標楷體" w:eastAsia="標楷體" w:hAnsi="標楷體" w:cs="標楷體"/>
              </w:rPr>
            </w:pPr>
            <w:bookmarkStart w:id="0" w:name="OLE_LINK2"/>
            <w:bookmarkStart w:id="1" w:name="OLE_LINK3"/>
            <w:r>
              <w:rPr>
                <w:rFonts w:ascii="標楷體" w:eastAsia="標楷體" w:hAnsi="標楷體" w:cs="標楷體"/>
              </w:rPr>
              <w:t>4.工程</w:t>
            </w:r>
            <w:bookmarkEnd w:id="0"/>
            <w:bookmarkEnd w:id="1"/>
            <w:r>
              <w:rPr>
                <w:rFonts w:ascii="標楷體" w:eastAsia="標楷體" w:hAnsi="標楷體" w:cs="標楷體"/>
              </w:rPr>
              <w:t>告示牌內容相關資訊是否正確。(5.09.08)</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082E418"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□是              □否</w:t>
            </w:r>
          </w:p>
          <w:p w14:paraId="28752DAF" w14:textId="77777777" w:rsidR="00950CC4" w:rsidRDefault="00000000">
            <w:pPr>
              <w:pStyle w:val="Standarduser"/>
              <w:spacing w:line="0" w:lineRule="atLeast"/>
              <w:jc w:val="both"/>
            </w:pPr>
            <w:r w:rsidRPr="002B5E99">
              <w:rPr>
                <w:rFonts w:ascii="標楷體" w:eastAsia="標楷體" w:hAnsi="標楷體" w:cs="標楷體"/>
                <w:color w:val="000000" w:themeColor="text1"/>
                <w:sz w:val="18"/>
                <w:szCs w:val="18"/>
                <w:u w:val="single"/>
              </w:rPr>
              <w:t>備註:工程告示牌及竣工銘牌設置要點已於114.6.5修正(名稱修正為「公共工程告示牌設置要點」及統一告示牌附圖</w:t>
            </w:r>
            <w:r w:rsidRPr="002B5E99">
              <w:rPr>
                <w:rFonts w:ascii="標楷體" w:eastAsia="標楷體" w:hAnsi="標楷體" w:cs="標楷體"/>
                <w:b/>
                <w:bCs/>
                <w:color w:val="000000" w:themeColor="text1"/>
                <w:sz w:val="18"/>
                <w:szCs w:val="18"/>
                <w:u w:val="single"/>
              </w:rPr>
              <w:t>重要公告事項之中、英文對照</w:t>
            </w:r>
            <w:r w:rsidRPr="002B5E99">
              <w:rPr>
                <w:rFonts w:ascii="標楷體" w:eastAsia="標楷體" w:hAnsi="標楷體" w:cs="標楷體"/>
                <w:color w:val="000000" w:themeColor="text1"/>
                <w:sz w:val="18"/>
                <w:szCs w:val="18"/>
                <w:u w:val="single"/>
              </w:rPr>
              <w:t>)。</w:t>
            </w:r>
          </w:p>
        </w:tc>
      </w:tr>
      <w:tr w:rsidR="00950CC4" w14:paraId="3280D5AB" w14:textId="77777777">
        <w:tblPrEx>
          <w:tblCellMar>
            <w:top w:w="0" w:type="dxa"/>
            <w:bottom w:w="0" w:type="dxa"/>
          </w:tblCellMar>
        </w:tblPrEx>
        <w:trPr>
          <w:cantSplit/>
          <w:trHeight w:val="1317"/>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B603274" w14:textId="77777777" w:rsidR="00950CC4" w:rsidRDefault="00000000">
            <w:pPr>
              <w:pStyle w:val="Standarduser"/>
              <w:spacing w:line="0" w:lineRule="atLeast"/>
              <w:ind w:left="297" w:hanging="278"/>
              <w:jc w:val="both"/>
              <w:rPr>
                <w:rFonts w:ascii="標楷體" w:eastAsia="標楷體" w:hAnsi="標楷體" w:cs="標楷體"/>
              </w:rPr>
            </w:pPr>
            <w:r>
              <w:rPr>
                <w:rFonts w:ascii="標楷體" w:eastAsia="標楷體" w:hAnsi="標楷體" w:cs="標楷體"/>
              </w:rPr>
              <w:t>5.工程契約品管費用是否依據工程會品管要點第13點或主管機關規定編列。(4.01.01)</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47C5113"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□有編列，</w:t>
            </w:r>
            <w:proofErr w:type="gramStart"/>
            <w:r>
              <w:rPr>
                <w:rFonts w:ascii="標楷體" w:eastAsia="標楷體" w:hAnsi="標楷體" w:cs="標楷體"/>
              </w:rPr>
              <w:t>品管費金額</w:t>
            </w:r>
            <w:proofErr w:type="gramEnd"/>
            <w:r>
              <w:rPr>
                <w:rFonts w:ascii="標楷體" w:eastAsia="標楷體" w:hAnsi="標楷體" w:cs="標楷體"/>
              </w:rPr>
              <w:t>：      元，編列方式：</w:t>
            </w:r>
          </w:p>
          <w:p w14:paraId="403F23F0"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□人月量化編列，品管人員薪資  元(1人月)</w:t>
            </w:r>
          </w:p>
          <w:p w14:paraId="51528674"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□百分比法編列，占直接工程費    %</w:t>
            </w:r>
          </w:p>
          <w:p w14:paraId="65FCE8EE"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□未編列</w:t>
            </w:r>
          </w:p>
        </w:tc>
      </w:tr>
      <w:tr w:rsidR="00950CC4" w14:paraId="77E64F97" w14:textId="77777777">
        <w:tblPrEx>
          <w:tblCellMar>
            <w:top w:w="0" w:type="dxa"/>
            <w:bottom w:w="0" w:type="dxa"/>
          </w:tblCellMar>
        </w:tblPrEx>
        <w:trPr>
          <w:cantSplit/>
          <w:trHeight w:val="1317"/>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1391C77B" w14:textId="77777777" w:rsidR="00950CC4" w:rsidRDefault="00000000">
            <w:pPr>
              <w:pStyle w:val="Standarduser"/>
              <w:spacing w:line="0" w:lineRule="atLeast"/>
              <w:ind w:left="297" w:hanging="278"/>
              <w:jc w:val="both"/>
              <w:rPr>
                <w:rFonts w:ascii="標楷體" w:eastAsia="標楷體" w:hAnsi="標楷體" w:cs="標楷體"/>
              </w:rPr>
            </w:pPr>
            <w:r>
              <w:rPr>
                <w:rFonts w:ascii="標楷體" w:eastAsia="標楷體" w:hAnsi="標楷體" w:cs="標楷體"/>
              </w:rPr>
              <w:t>6.材料抽(檢)驗費用是否依據工程會品管要點第13點或主管機關規定於招標文件單獨編列。(4.01.01)</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9E82AA"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廠商：□是    </w:t>
            </w:r>
            <w:proofErr w:type="gramStart"/>
            <w:r>
              <w:rPr>
                <w:rFonts w:ascii="標楷體" w:eastAsia="標楷體" w:hAnsi="標楷體" w:cs="標楷體"/>
              </w:rPr>
              <w:t>□否</w:t>
            </w:r>
            <w:proofErr w:type="gramEnd"/>
            <w:r>
              <w:rPr>
                <w:rFonts w:ascii="標楷體" w:eastAsia="標楷體" w:hAnsi="標楷體" w:cs="標楷體"/>
              </w:rPr>
              <w:t xml:space="preserve">    □機關自行支付</w:t>
            </w:r>
          </w:p>
          <w:p w14:paraId="0E078A74"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監造：□是    </w:t>
            </w:r>
            <w:proofErr w:type="gramStart"/>
            <w:r>
              <w:rPr>
                <w:rFonts w:ascii="標楷體" w:eastAsia="標楷體" w:hAnsi="標楷體" w:cs="標楷體"/>
              </w:rPr>
              <w:t>□否</w:t>
            </w:r>
            <w:proofErr w:type="gramEnd"/>
            <w:r>
              <w:rPr>
                <w:rFonts w:ascii="標楷體" w:eastAsia="標楷體" w:hAnsi="標楷體" w:cs="標楷體"/>
              </w:rPr>
              <w:t xml:space="preserve">    □機關自行支付(含自  </w:t>
            </w:r>
          </w:p>
          <w:p w14:paraId="52573DAF" w14:textId="77777777" w:rsidR="00950CC4" w:rsidRDefault="00000000">
            <w:pPr>
              <w:pStyle w:val="Standarduser"/>
              <w:spacing w:line="0" w:lineRule="atLeast"/>
              <w:ind w:left="1410" w:hanging="851"/>
              <w:rPr>
                <w:rFonts w:ascii="標楷體" w:eastAsia="標楷體" w:hAnsi="標楷體" w:cs="標楷體"/>
              </w:rPr>
            </w:pPr>
            <w:r>
              <w:rPr>
                <w:rFonts w:ascii="標楷體" w:eastAsia="標楷體" w:hAnsi="標楷體" w:cs="標楷體"/>
              </w:rPr>
              <w:t xml:space="preserve">   辦監造及設計監造一併委託者)</w:t>
            </w:r>
          </w:p>
        </w:tc>
      </w:tr>
      <w:tr w:rsidR="00950CC4" w14:paraId="1C932D53" w14:textId="77777777">
        <w:tblPrEx>
          <w:tblCellMar>
            <w:top w:w="0" w:type="dxa"/>
            <w:bottom w:w="0" w:type="dxa"/>
          </w:tblCellMar>
        </w:tblPrEx>
        <w:trPr>
          <w:cantSplit/>
          <w:trHeight w:val="928"/>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9885F12" w14:textId="77777777" w:rsidR="00950CC4" w:rsidRDefault="00000000">
            <w:pPr>
              <w:pStyle w:val="Standarduser"/>
              <w:spacing w:line="0" w:lineRule="atLeast"/>
              <w:ind w:left="297" w:hanging="278"/>
              <w:jc w:val="both"/>
              <w:rPr>
                <w:rFonts w:ascii="標楷體" w:eastAsia="標楷體" w:hAnsi="標楷體" w:cs="標楷體"/>
              </w:rPr>
            </w:pPr>
            <w:r>
              <w:rPr>
                <w:rFonts w:ascii="標楷體" w:eastAsia="標楷體" w:hAnsi="標楷體" w:cs="標楷體"/>
              </w:rPr>
              <w:t>7.工程契約是否編列空氣污染防制設施經費(4.01.01)</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B42242"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□是     </w:t>
            </w:r>
            <w:proofErr w:type="gramStart"/>
            <w:r>
              <w:rPr>
                <w:rFonts w:ascii="標楷體" w:eastAsia="標楷體" w:hAnsi="標楷體" w:cs="標楷體"/>
              </w:rPr>
              <w:t>□否</w:t>
            </w:r>
            <w:proofErr w:type="gramEnd"/>
            <w:r>
              <w:rPr>
                <w:rFonts w:ascii="標楷體" w:eastAsia="標楷體" w:hAnsi="標楷體" w:cs="標楷體"/>
              </w:rPr>
              <w:t xml:space="preserve">     □該工程內容無須編列</w:t>
            </w:r>
          </w:p>
        </w:tc>
      </w:tr>
      <w:tr w:rsidR="00950CC4" w14:paraId="0BF14A3B" w14:textId="77777777">
        <w:tblPrEx>
          <w:tblCellMar>
            <w:top w:w="0" w:type="dxa"/>
            <w:bottom w:w="0" w:type="dxa"/>
          </w:tblCellMar>
        </w:tblPrEx>
        <w:trPr>
          <w:cantSplit/>
          <w:trHeight w:val="741"/>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553E797B" w14:textId="77777777" w:rsidR="00950CC4" w:rsidRDefault="00000000">
            <w:pPr>
              <w:pStyle w:val="Standarduser"/>
              <w:spacing w:line="0" w:lineRule="atLeast"/>
              <w:ind w:left="297" w:hanging="278"/>
              <w:jc w:val="both"/>
              <w:rPr>
                <w:rFonts w:ascii="標楷體" w:eastAsia="標楷體" w:hAnsi="標楷體" w:cs="標楷體"/>
              </w:rPr>
            </w:pPr>
            <w:r>
              <w:rPr>
                <w:rFonts w:ascii="標楷體" w:eastAsia="標楷體" w:hAnsi="標楷體" w:cs="標楷體"/>
              </w:rPr>
              <w:t>8.工程契約職業安全衛生費用是否量化及核實編列(4.01.01)</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8C74397"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□是              □否</w:t>
            </w:r>
          </w:p>
          <w:p w14:paraId="6F78E4E0"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編列金額：     元，占直接工程費       %</w:t>
            </w:r>
          </w:p>
        </w:tc>
      </w:tr>
      <w:tr w:rsidR="00950CC4" w14:paraId="700C573F" w14:textId="77777777">
        <w:tblPrEx>
          <w:tblCellMar>
            <w:top w:w="0" w:type="dxa"/>
            <w:bottom w:w="0" w:type="dxa"/>
          </w:tblCellMar>
        </w:tblPrEx>
        <w:trPr>
          <w:cantSplit/>
          <w:trHeight w:val="928"/>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2B97FCB" w14:textId="77777777" w:rsidR="00950CC4" w:rsidRDefault="00000000">
            <w:pPr>
              <w:pStyle w:val="Standarduser"/>
              <w:spacing w:line="0" w:lineRule="atLeast"/>
              <w:ind w:left="297" w:hanging="278"/>
              <w:jc w:val="both"/>
            </w:pPr>
            <w:r>
              <w:rPr>
                <w:rFonts w:ascii="標楷體" w:eastAsia="標楷體" w:hAnsi="標楷體" w:cs="標楷體"/>
              </w:rPr>
              <w:t>9. 是否採用工程會或主管機關最新版本之施工日誌及監造報表，強化職業安全衛生管理工作。(</w:t>
            </w:r>
            <w:r>
              <w:rPr>
                <w:rFonts w:ascii="標楷體" w:eastAsia="標楷體" w:hAnsi="標楷體" w:cs="標楷體"/>
                <w:kern w:val="0"/>
              </w:rPr>
              <w:t>4.02.01.10、4.03</w:t>
            </w:r>
            <w:r>
              <w:rPr>
                <w:rFonts w:ascii="標楷體" w:eastAsia="標楷體" w:hAnsi="標楷體" w:cs="標楷體"/>
                <w:bCs/>
                <w:kern w:val="0"/>
              </w:rPr>
              <w:t>.03</w:t>
            </w:r>
            <w:r>
              <w:rPr>
                <w:rFonts w:ascii="標楷體" w:eastAsia="標楷體" w:hAnsi="標楷體" w:cs="標楷體"/>
              </w:rPr>
              <w:t>)</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6857B9"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施工日誌：□是    □否     </w:t>
            </w:r>
          </w:p>
          <w:p w14:paraId="7AFA5142"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監造報表：□是    </w:t>
            </w:r>
            <w:proofErr w:type="gramStart"/>
            <w:r>
              <w:rPr>
                <w:rFonts w:ascii="標楷體" w:eastAsia="標楷體" w:hAnsi="標楷體" w:cs="標楷體"/>
              </w:rPr>
              <w:t>□否</w:t>
            </w:r>
            <w:proofErr w:type="gramEnd"/>
            <w:r>
              <w:rPr>
                <w:rFonts w:ascii="標楷體" w:eastAsia="標楷體" w:hAnsi="標楷體" w:cs="標楷體"/>
              </w:rPr>
              <w:t xml:space="preserve">     </w:t>
            </w:r>
          </w:p>
        </w:tc>
      </w:tr>
      <w:tr w:rsidR="00950CC4" w14:paraId="41E901CB" w14:textId="77777777">
        <w:tblPrEx>
          <w:tblCellMar>
            <w:top w:w="0" w:type="dxa"/>
            <w:bottom w:w="0" w:type="dxa"/>
          </w:tblCellMar>
        </w:tblPrEx>
        <w:trPr>
          <w:cantSplit/>
          <w:trHeight w:val="928"/>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47BF8E9" w14:textId="77777777" w:rsidR="00950CC4" w:rsidRDefault="00000000">
            <w:pPr>
              <w:pStyle w:val="Standarduser"/>
              <w:spacing w:line="0" w:lineRule="atLeast"/>
              <w:ind w:left="438" w:hanging="421"/>
              <w:jc w:val="both"/>
              <w:rPr>
                <w:rFonts w:ascii="標楷體" w:eastAsia="標楷體" w:hAnsi="標楷體" w:cs="標楷體"/>
              </w:rPr>
            </w:pPr>
            <w:r>
              <w:rPr>
                <w:rFonts w:ascii="標楷體" w:eastAsia="標楷體" w:hAnsi="標楷體" w:cs="標楷體"/>
              </w:rPr>
              <w:t>10.是否將工程會或主管機關之「公共工程/公有建築物施工階段契約約定權責分工表」納入工程招標文件及契約書。(4.01.19)</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308C136"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□是              </w:t>
            </w:r>
            <w:proofErr w:type="gramStart"/>
            <w:r>
              <w:rPr>
                <w:rFonts w:ascii="標楷體" w:eastAsia="標楷體" w:hAnsi="標楷體" w:cs="標楷體"/>
              </w:rPr>
              <w:t>□否</w:t>
            </w:r>
            <w:proofErr w:type="gramEnd"/>
          </w:p>
        </w:tc>
      </w:tr>
      <w:tr w:rsidR="00950CC4" w14:paraId="555C01EE" w14:textId="77777777">
        <w:tblPrEx>
          <w:tblCellMar>
            <w:top w:w="0" w:type="dxa"/>
            <w:bottom w:w="0" w:type="dxa"/>
          </w:tblCellMar>
        </w:tblPrEx>
        <w:trPr>
          <w:cantSplit/>
          <w:trHeight w:val="543"/>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2F6A609" w14:textId="77777777" w:rsidR="00950CC4" w:rsidRDefault="00000000">
            <w:pPr>
              <w:pStyle w:val="Standarduser"/>
              <w:spacing w:line="0" w:lineRule="atLeast"/>
              <w:ind w:left="438" w:hanging="421"/>
              <w:jc w:val="both"/>
              <w:rPr>
                <w:rFonts w:ascii="標楷體" w:eastAsia="標楷體" w:hAnsi="標楷體" w:cs="標楷體"/>
              </w:rPr>
            </w:pPr>
            <w:r>
              <w:rPr>
                <w:rFonts w:ascii="標楷體" w:eastAsia="標楷體" w:hAnsi="標楷體" w:cs="標楷體"/>
              </w:rPr>
              <w:t>11.是否依工程會「公共工程生態檢核注意事項」辦理生態檢核作業。(4.01.25)</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B4C6036"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□是     </w:t>
            </w:r>
            <w:proofErr w:type="gramStart"/>
            <w:r>
              <w:rPr>
                <w:rFonts w:ascii="標楷體" w:eastAsia="標楷體" w:hAnsi="標楷體" w:cs="標楷體"/>
              </w:rPr>
              <w:t>□否</w:t>
            </w:r>
            <w:proofErr w:type="gramEnd"/>
            <w:r>
              <w:rPr>
                <w:rFonts w:ascii="標楷體" w:eastAsia="標楷體" w:hAnsi="標楷體" w:cs="標楷體"/>
              </w:rPr>
              <w:t xml:space="preserve">     □不適用生態檢核機制</w:t>
            </w:r>
          </w:p>
          <w:p w14:paraId="6C13F99E" w14:textId="77777777" w:rsidR="00950CC4" w:rsidRDefault="00000000">
            <w:pPr>
              <w:pStyle w:val="Standarduser"/>
              <w:spacing w:line="0" w:lineRule="atLeast"/>
            </w:pPr>
            <w:r w:rsidRPr="002B5E99">
              <w:rPr>
                <w:rFonts w:ascii="標楷體" w:eastAsia="標楷體" w:hAnsi="標楷體" w:cs="標楷體"/>
                <w:color w:val="000000" w:themeColor="text1"/>
                <w:sz w:val="18"/>
                <w:szCs w:val="18"/>
                <w:u w:val="single"/>
              </w:rPr>
              <w:t>備註:注意事項已於112.7.18修正(例如:第2點第1項第4款為「評估無涉及生態環境保育議題之已開發場所之工程，</w:t>
            </w:r>
            <w:r w:rsidRPr="002B5E99">
              <w:rPr>
                <w:rFonts w:ascii="標楷體" w:eastAsia="標楷體" w:hAnsi="標楷體" w:cs="標楷體"/>
                <w:b/>
                <w:color w:val="000000" w:themeColor="text1"/>
                <w:sz w:val="18"/>
                <w:szCs w:val="18"/>
                <w:u w:val="single"/>
              </w:rPr>
              <w:t>且經上級機關審查確認。</w:t>
            </w:r>
            <w:r w:rsidRPr="002B5E99">
              <w:rPr>
                <w:rFonts w:ascii="標楷體" w:eastAsia="標楷體" w:hAnsi="標楷體" w:cs="標楷體"/>
                <w:color w:val="000000" w:themeColor="text1"/>
                <w:sz w:val="18"/>
                <w:szCs w:val="18"/>
                <w:u w:val="single"/>
              </w:rPr>
              <w:t>」)</w:t>
            </w:r>
          </w:p>
        </w:tc>
      </w:tr>
      <w:tr w:rsidR="00950CC4" w14:paraId="093E0A19" w14:textId="77777777">
        <w:tblPrEx>
          <w:tblCellMar>
            <w:top w:w="0" w:type="dxa"/>
            <w:bottom w:w="0" w:type="dxa"/>
          </w:tblCellMar>
        </w:tblPrEx>
        <w:trPr>
          <w:cantSplit/>
          <w:trHeight w:val="543"/>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45C2F814" w14:textId="77777777" w:rsidR="00950CC4" w:rsidRDefault="00000000">
            <w:pPr>
              <w:pStyle w:val="Standarduser"/>
              <w:spacing w:line="0" w:lineRule="atLeast"/>
              <w:ind w:left="438" w:hanging="421"/>
              <w:jc w:val="both"/>
              <w:rPr>
                <w:rFonts w:ascii="標楷體" w:eastAsia="標楷體" w:hAnsi="標楷體" w:cs="標楷體"/>
              </w:rPr>
            </w:pPr>
            <w:r>
              <w:rPr>
                <w:rFonts w:ascii="標楷體" w:eastAsia="標楷體" w:hAnsi="標楷體" w:cs="標楷體"/>
              </w:rPr>
              <w:t>12.是否依工程會「公共工程</w:t>
            </w:r>
            <w:proofErr w:type="gramStart"/>
            <w:r>
              <w:rPr>
                <w:rFonts w:ascii="標楷體" w:eastAsia="標楷體" w:hAnsi="標楷體" w:cs="標楷體"/>
              </w:rPr>
              <w:t>節能減碳檢核</w:t>
            </w:r>
            <w:proofErr w:type="gramEnd"/>
            <w:r>
              <w:rPr>
                <w:rFonts w:ascii="標楷體" w:eastAsia="標楷體" w:hAnsi="標楷體" w:cs="標楷體"/>
              </w:rPr>
              <w:t>注意事項」辦理</w:t>
            </w:r>
            <w:proofErr w:type="gramStart"/>
            <w:r>
              <w:rPr>
                <w:rFonts w:ascii="標楷體" w:eastAsia="標楷體" w:hAnsi="標楷體" w:cs="標楷體"/>
              </w:rPr>
              <w:t>節能減碳檢核</w:t>
            </w:r>
            <w:proofErr w:type="gramEnd"/>
            <w:r>
              <w:rPr>
                <w:rFonts w:ascii="標楷體" w:eastAsia="標楷體" w:hAnsi="標楷體" w:cs="標楷體"/>
              </w:rPr>
              <w:t>作業。</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B3F154" w14:textId="77777777" w:rsidR="00950CC4" w:rsidRDefault="00000000">
            <w:pPr>
              <w:pStyle w:val="Standarduser"/>
              <w:spacing w:line="0" w:lineRule="atLeast"/>
              <w:rPr>
                <w:rFonts w:ascii="標楷體" w:eastAsia="標楷體" w:hAnsi="標楷體" w:cs="標楷體"/>
              </w:rPr>
            </w:pPr>
            <w:r>
              <w:rPr>
                <w:rFonts w:ascii="標楷體" w:eastAsia="標楷體" w:hAnsi="標楷體" w:cs="標楷體"/>
              </w:rPr>
              <w:t xml:space="preserve">□是     </w:t>
            </w:r>
            <w:proofErr w:type="gramStart"/>
            <w:r>
              <w:rPr>
                <w:rFonts w:ascii="標楷體" w:eastAsia="標楷體" w:hAnsi="標楷體" w:cs="標楷體"/>
              </w:rPr>
              <w:t>□否</w:t>
            </w:r>
            <w:proofErr w:type="gramEnd"/>
            <w:r>
              <w:rPr>
                <w:rFonts w:ascii="標楷體" w:eastAsia="標楷體" w:hAnsi="標楷體" w:cs="標楷體"/>
              </w:rPr>
              <w:t xml:space="preserve">     □不適用</w:t>
            </w:r>
            <w:proofErr w:type="gramStart"/>
            <w:r>
              <w:rPr>
                <w:rFonts w:ascii="標楷體" w:eastAsia="標楷體" w:hAnsi="標楷體" w:cs="標楷體"/>
              </w:rPr>
              <w:t>節能減碳檢核</w:t>
            </w:r>
            <w:proofErr w:type="gramEnd"/>
            <w:r>
              <w:rPr>
                <w:rFonts w:ascii="標楷體" w:eastAsia="標楷體" w:hAnsi="標楷體" w:cs="標楷體"/>
              </w:rPr>
              <w:t>機制</w:t>
            </w:r>
          </w:p>
        </w:tc>
      </w:tr>
      <w:tr w:rsidR="00950CC4" w14:paraId="390088D9" w14:textId="77777777">
        <w:tblPrEx>
          <w:tblCellMar>
            <w:top w:w="0" w:type="dxa"/>
            <w:bottom w:w="0" w:type="dxa"/>
          </w:tblCellMar>
        </w:tblPrEx>
        <w:trPr>
          <w:cantSplit/>
          <w:trHeight w:val="501"/>
        </w:trPr>
        <w:tc>
          <w:tcPr>
            <w:tcW w:w="4864" w:type="dxa"/>
            <w:gridSpan w:val="4"/>
            <w:tcBorders>
              <w:top w:val="single" w:sz="4" w:space="0" w:color="000000"/>
              <w:left w:val="single" w:sz="4" w:space="0" w:color="000000"/>
              <w:bottom w:val="single" w:sz="4" w:space="0" w:color="000000"/>
            </w:tcBorders>
            <w:tcMar>
              <w:top w:w="0" w:type="dxa"/>
              <w:left w:w="28" w:type="dxa"/>
              <w:bottom w:w="0" w:type="dxa"/>
              <w:right w:w="28" w:type="dxa"/>
            </w:tcMar>
            <w:vAlign w:val="center"/>
          </w:tcPr>
          <w:p w14:paraId="2C1607BF" w14:textId="77777777" w:rsidR="00950CC4" w:rsidRDefault="00000000">
            <w:pPr>
              <w:pStyle w:val="Standarduser"/>
              <w:spacing w:line="0" w:lineRule="atLeast"/>
              <w:jc w:val="center"/>
              <w:rPr>
                <w:rFonts w:ascii="標楷體" w:eastAsia="標楷體" w:hAnsi="標楷體" w:cs="標楷體"/>
                <w:sz w:val="40"/>
              </w:rPr>
            </w:pPr>
            <w:r>
              <w:rPr>
                <w:rFonts w:ascii="標楷體" w:eastAsia="標楷體" w:hAnsi="標楷體" w:cs="標楷體"/>
                <w:sz w:val="40"/>
              </w:rPr>
              <w:t>工作人員簽名</w:t>
            </w:r>
          </w:p>
        </w:tc>
        <w:tc>
          <w:tcPr>
            <w:tcW w:w="6066"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433F9BC" w14:textId="77777777" w:rsidR="00950CC4" w:rsidRDefault="00950CC4">
            <w:pPr>
              <w:pStyle w:val="Standarduser"/>
              <w:snapToGrid w:val="0"/>
              <w:spacing w:line="0" w:lineRule="atLeast"/>
              <w:rPr>
                <w:rFonts w:ascii="標楷體" w:eastAsia="標楷體" w:hAnsi="標楷體" w:cs="標楷體"/>
                <w:sz w:val="32"/>
              </w:rPr>
            </w:pPr>
          </w:p>
        </w:tc>
      </w:tr>
    </w:tbl>
    <w:p w14:paraId="648EC7B8" w14:textId="77777777" w:rsidR="00950CC4" w:rsidRDefault="00950CC4">
      <w:pPr>
        <w:pStyle w:val="Standarduser"/>
        <w:rPr>
          <w:rFonts w:ascii="標楷體" w:eastAsia="標楷體" w:hAnsi="標楷體" w:cs="標楷體"/>
        </w:rPr>
      </w:pPr>
    </w:p>
    <w:sectPr w:rsidR="00950CC4">
      <w:pgSz w:w="11906" w:h="16838"/>
      <w:pgMar w:top="426" w:right="566" w:bottom="3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C068" w14:textId="77777777" w:rsidR="00063508" w:rsidRDefault="00063508">
      <w:r>
        <w:separator/>
      </w:r>
    </w:p>
  </w:endnote>
  <w:endnote w:type="continuationSeparator" w:id="0">
    <w:p w14:paraId="735A56F4" w14:textId="77777777" w:rsidR="00063508" w:rsidRDefault="00063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新細明體, PMingLiU">
    <w:altName w:val="新細明體"/>
    <w:charset w:val="00"/>
    <w:family w:val="roman"/>
    <w:pitch w:val="variable"/>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F30BE" w14:textId="77777777" w:rsidR="00063508" w:rsidRDefault="00063508">
      <w:r>
        <w:rPr>
          <w:color w:val="000000"/>
        </w:rPr>
        <w:separator/>
      </w:r>
    </w:p>
  </w:footnote>
  <w:footnote w:type="continuationSeparator" w:id="0">
    <w:p w14:paraId="1DF5DDF3" w14:textId="77777777" w:rsidR="00063508" w:rsidRDefault="00063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3EF9"/>
    <w:multiLevelType w:val="multilevel"/>
    <w:tmpl w:val="35B491BC"/>
    <w:styleLink w:val="WW8Num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528578CC"/>
    <w:multiLevelType w:val="multilevel"/>
    <w:tmpl w:val="E2149486"/>
    <w:styleLink w:val="WW8Num4"/>
    <w:lvl w:ilvl="0">
      <w:start w:val="1"/>
      <w:numFmt w:val="decimal"/>
      <w:lvlText w:val="%1."/>
      <w:lvlJc w:val="left"/>
      <w:pPr>
        <w:ind w:left="358" w:hanging="360"/>
      </w:pPr>
      <w:rPr>
        <w:u w:val="none"/>
      </w:rPr>
    </w:lvl>
    <w:lvl w:ilvl="1">
      <w:start w:val="1"/>
      <w:numFmt w:val="decimal"/>
      <w:lvlText w:val="（%2."/>
      <w:lvlJc w:val="left"/>
      <w:pPr>
        <w:ind w:left="1198" w:hanging="720"/>
      </w:pPr>
    </w:lvl>
    <w:lvl w:ilvl="2">
      <w:numFmt w:val="bullet"/>
      <w:lvlText w:val="□"/>
      <w:lvlJc w:val="left"/>
      <w:pPr>
        <w:ind w:left="1318" w:hanging="360"/>
      </w:pPr>
      <w:rPr>
        <w:rFonts w:ascii="Times New Roman" w:eastAsia="標楷體" w:hAnsi="Times New Roman" w:cs="Times New Roman"/>
      </w:rPr>
    </w:lvl>
    <w:lvl w:ilvl="3">
      <w:start w:val="1"/>
      <w:numFmt w:val="decimal"/>
      <w:lvlText w:val="%4."/>
      <w:lvlJc w:val="left"/>
      <w:pPr>
        <w:ind w:left="1918" w:hanging="480"/>
      </w:pPr>
    </w:lvl>
    <w:lvl w:ilvl="4">
      <w:start w:val="1"/>
      <w:numFmt w:val="ideographTraditional"/>
      <w:lvlText w:val="%5、"/>
      <w:lvlJc w:val="left"/>
      <w:pPr>
        <w:ind w:left="2398" w:hanging="480"/>
      </w:pPr>
    </w:lvl>
    <w:lvl w:ilvl="5">
      <w:start w:val="1"/>
      <w:numFmt w:val="lowerRoman"/>
      <w:lvlText w:val="%6."/>
      <w:lvlJc w:val="right"/>
      <w:pPr>
        <w:ind w:left="2878" w:hanging="480"/>
      </w:pPr>
    </w:lvl>
    <w:lvl w:ilvl="6">
      <w:start w:val="1"/>
      <w:numFmt w:val="decimal"/>
      <w:lvlText w:val="%7."/>
      <w:lvlJc w:val="left"/>
      <w:pPr>
        <w:ind w:left="3358" w:hanging="480"/>
      </w:pPr>
    </w:lvl>
    <w:lvl w:ilvl="7">
      <w:start w:val="1"/>
      <w:numFmt w:val="ideographTraditional"/>
      <w:lvlText w:val="%8、"/>
      <w:lvlJc w:val="left"/>
      <w:pPr>
        <w:ind w:left="3838" w:hanging="480"/>
      </w:pPr>
    </w:lvl>
    <w:lvl w:ilvl="8">
      <w:start w:val="1"/>
      <w:numFmt w:val="lowerRoman"/>
      <w:lvlText w:val="%9."/>
      <w:lvlJc w:val="right"/>
      <w:pPr>
        <w:ind w:left="4318" w:hanging="480"/>
      </w:pPr>
    </w:lvl>
  </w:abstractNum>
  <w:abstractNum w:abstractNumId="2" w15:restartNumberingAfterBreak="0">
    <w:nsid w:val="69B0573F"/>
    <w:multiLevelType w:val="multilevel"/>
    <w:tmpl w:val="C8E44F2E"/>
    <w:styleLink w:val="WW8Num2"/>
    <w:lvl w:ilvl="0">
      <w:start w:val="1"/>
      <w:numFmt w:val="decimal"/>
      <w:lvlText w:val="%1."/>
      <w:lvlJc w:val="left"/>
      <w:pPr>
        <w:ind w:left="358" w:hanging="360"/>
      </w:pPr>
      <w:rPr>
        <w:color w:val="000000"/>
        <w:u w:val="none"/>
      </w:rPr>
    </w:lvl>
    <w:lvl w:ilvl="1">
      <w:start w:val="1"/>
      <w:numFmt w:val="decimal"/>
      <w:lvlText w:val="（%2."/>
      <w:lvlJc w:val="left"/>
      <w:pPr>
        <w:ind w:left="1198" w:hanging="720"/>
      </w:pPr>
    </w:lvl>
    <w:lvl w:ilvl="2">
      <w:numFmt w:val="bullet"/>
      <w:lvlText w:val="□"/>
      <w:lvlJc w:val="left"/>
      <w:pPr>
        <w:ind w:left="1318" w:hanging="360"/>
      </w:pPr>
      <w:rPr>
        <w:rFonts w:ascii="Times New Roman" w:eastAsia="標楷體" w:hAnsi="Times New Roman" w:cs="Times New Roman"/>
      </w:rPr>
    </w:lvl>
    <w:lvl w:ilvl="3">
      <w:start w:val="1"/>
      <w:numFmt w:val="decimal"/>
      <w:lvlText w:val="%4."/>
      <w:lvlJc w:val="left"/>
      <w:pPr>
        <w:ind w:left="1918" w:hanging="480"/>
      </w:pPr>
    </w:lvl>
    <w:lvl w:ilvl="4">
      <w:start w:val="1"/>
      <w:numFmt w:val="ideographTraditional"/>
      <w:lvlText w:val="%5、"/>
      <w:lvlJc w:val="left"/>
      <w:pPr>
        <w:ind w:left="2398" w:hanging="480"/>
      </w:pPr>
    </w:lvl>
    <w:lvl w:ilvl="5">
      <w:start w:val="1"/>
      <w:numFmt w:val="lowerRoman"/>
      <w:lvlText w:val="%6."/>
      <w:lvlJc w:val="right"/>
      <w:pPr>
        <w:ind w:left="2878" w:hanging="480"/>
      </w:pPr>
    </w:lvl>
    <w:lvl w:ilvl="6">
      <w:start w:val="1"/>
      <w:numFmt w:val="decimal"/>
      <w:lvlText w:val="%7."/>
      <w:lvlJc w:val="left"/>
      <w:pPr>
        <w:ind w:left="3358" w:hanging="480"/>
      </w:pPr>
    </w:lvl>
    <w:lvl w:ilvl="7">
      <w:start w:val="1"/>
      <w:numFmt w:val="ideographTraditional"/>
      <w:lvlText w:val="%8、"/>
      <w:lvlJc w:val="left"/>
      <w:pPr>
        <w:ind w:left="3838" w:hanging="480"/>
      </w:pPr>
    </w:lvl>
    <w:lvl w:ilvl="8">
      <w:start w:val="1"/>
      <w:numFmt w:val="lowerRoman"/>
      <w:lvlText w:val="%9."/>
      <w:lvlJc w:val="right"/>
      <w:pPr>
        <w:ind w:left="4318" w:hanging="480"/>
      </w:pPr>
    </w:lvl>
  </w:abstractNum>
  <w:abstractNum w:abstractNumId="3" w15:restartNumberingAfterBreak="0">
    <w:nsid w:val="750E7511"/>
    <w:multiLevelType w:val="multilevel"/>
    <w:tmpl w:val="A92EDE00"/>
    <w:styleLink w:val="WW8Num3"/>
    <w:lvl w:ilvl="0">
      <w:start w:val="10"/>
      <w:numFmt w:val="decimal"/>
      <w:lvlText w:val="%1."/>
      <w:lvlJc w:val="left"/>
      <w:pPr>
        <w:ind w:left="358" w:hanging="360"/>
      </w:pPr>
      <w:rPr>
        <w:color w:val="000000"/>
        <w:u w:val="none"/>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728068289">
    <w:abstractNumId w:val="0"/>
  </w:num>
  <w:num w:numId="2" w16cid:durableId="309596397">
    <w:abstractNumId w:val="2"/>
  </w:num>
  <w:num w:numId="3" w16cid:durableId="416749601">
    <w:abstractNumId w:val="3"/>
  </w:num>
  <w:num w:numId="4" w16cid:durableId="977732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proofState w:spelling="clean" w:grammar="clean"/>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950CC4"/>
    <w:rsid w:val="00063508"/>
    <w:rsid w:val="002B5E99"/>
    <w:rsid w:val="00950CC4"/>
    <w:rsid w:val="00E95B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9CC6A"/>
  <w15:docId w15:val="{B3189A30-A1D2-46DC-AB63-4E8756506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eastAsia="新細明體, PMingLiU"/>
    </w:rPr>
  </w:style>
  <w:style w:type="paragraph" w:customStyle="1" w:styleId="Heading">
    <w:name w:val="Heading"/>
    <w:basedOn w:val="Standard"/>
    <w:next w:val="Textbody"/>
    <w:pPr>
      <w:keepNext/>
      <w:spacing w:before="240" w:after="120"/>
    </w:pPr>
    <w:rPr>
      <w:rFonts w:ascii="Liberation Sans" w:eastAsia="微軟正黑體" w:hAnsi="Liberation Sans"/>
      <w:sz w:val="28"/>
      <w:szCs w:val="28"/>
    </w:rPr>
  </w:style>
  <w:style w:type="paragraph" w:customStyle="1" w:styleId="Textbody">
    <w:name w:val="Text body"/>
    <w:basedOn w:val="Standard"/>
    <w:pPr>
      <w:spacing w:after="140" w:line="276" w:lineRule="auto"/>
    </w:pPr>
  </w:style>
  <w:style w:type="paragraph" w:styleId="a3">
    <w:name w:val="List"/>
    <w:basedOn w:val="Textbodyuser"/>
    <w:rPr>
      <w:rFonts w:cs="Lucida Sans"/>
    </w:rPr>
  </w:style>
  <w:style w:type="paragraph" w:styleId="a4">
    <w:name w:val="caption"/>
    <w:basedOn w:val="Standarduser"/>
    <w:pPr>
      <w:suppressLineNumbers/>
      <w:spacing w:before="120" w:after="120"/>
    </w:pPr>
    <w:rPr>
      <w:rFonts w:cs="Lucida Sans"/>
      <w:i/>
      <w:iCs/>
    </w:rPr>
  </w:style>
  <w:style w:type="paragraph" w:customStyle="1" w:styleId="Index">
    <w:name w:val="Index"/>
    <w:basedOn w:val="Standard"/>
    <w:pPr>
      <w:suppressLineNumbers/>
    </w:pPr>
  </w:style>
  <w:style w:type="paragraph" w:customStyle="1" w:styleId="Standarduser">
    <w:name w:val="Standard (user)"/>
    <w:rPr>
      <w:rFonts w:ascii="Times New Roman" w:eastAsia="新細明體, PMingLiU" w:hAnsi="Times New Roman" w:cs="Times New Roman"/>
      <w:lang w:bidi="ar-SA"/>
    </w:rPr>
  </w:style>
  <w:style w:type="paragraph" w:customStyle="1" w:styleId="Headinguser">
    <w:name w:val="Heading (user)"/>
    <w:basedOn w:val="Standarduser"/>
    <w:next w:val="Textbodyuser"/>
    <w:pPr>
      <w:keepNext/>
      <w:spacing w:before="240" w:after="120"/>
    </w:pPr>
    <w:rPr>
      <w:rFonts w:ascii="Liberation Sans" w:eastAsia="微軟正黑體" w:hAnsi="Liberation Sans" w:cs="Lucida Sans"/>
      <w:sz w:val="28"/>
      <w:szCs w:val="28"/>
    </w:rPr>
  </w:style>
  <w:style w:type="paragraph" w:customStyle="1" w:styleId="Textbodyuser">
    <w:name w:val="Text body (user)"/>
    <w:basedOn w:val="Standarduser"/>
    <w:pPr>
      <w:spacing w:after="140" w:line="276" w:lineRule="auto"/>
    </w:pPr>
  </w:style>
  <w:style w:type="paragraph" w:customStyle="1" w:styleId="Indexuser">
    <w:name w:val="Index (user)"/>
    <w:basedOn w:val="Standarduser"/>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user"/>
    <w:pPr>
      <w:snapToGrid w:val="0"/>
    </w:pPr>
    <w:rPr>
      <w:sz w:val="20"/>
      <w:szCs w:val="20"/>
    </w:rPr>
  </w:style>
  <w:style w:type="paragraph" w:styleId="a6">
    <w:name w:val="header"/>
    <w:basedOn w:val="Standarduser"/>
    <w:pPr>
      <w:snapToGrid w:val="0"/>
    </w:pPr>
    <w:rPr>
      <w:sz w:val="20"/>
      <w:szCs w:val="20"/>
    </w:rPr>
  </w:style>
  <w:style w:type="paragraph" w:styleId="a7">
    <w:name w:val="Balloon Text"/>
    <w:basedOn w:val="Standarduser"/>
    <w:rPr>
      <w:rFonts w:ascii="Arial" w:eastAsia="Arial" w:hAnsi="Arial" w:cs="Arial"/>
      <w:sz w:val="18"/>
      <w:szCs w:val="18"/>
    </w:rPr>
  </w:style>
  <w:style w:type="paragraph" w:customStyle="1" w:styleId="TableContentsuser">
    <w:name w:val="Table Contents (user)"/>
    <w:basedOn w:val="Standarduser"/>
    <w:pPr>
      <w:suppressLineNumbers/>
    </w:pPr>
  </w:style>
  <w:style w:type="paragraph" w:customStyle="1" w:styleId="TableHeadinguser">
    <w:name w:val="Table Heading (user)"/>
    <w:basedOn w:val="TableContentsuser"/>
    <w:pPr>
      <w:jc w:val="center"/>
    </w:pPr>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2z0">
    <w:name w:val="WW8Num2z0"/>
    <w:rPr>
      <w:color w:val="000000"/>
      <w:u w:val="none"/>
    </w:rPr>
  </w:style>
  <w:style w:type="character" w:customStyle="1" w:styleId="WW8Num2z2">
    <w:name w:val="WW8Num2z2"/>
    <w:rPr>
      <w:rFonts w:ascii="Times New Roman" w:eastAsia="標楷體" w:hAnsi="Times New Roman" w:cs="Times New Roman"/>
    </w:rPr>
  </w:style>
  <w:style w:type="character" w:customStyle="1" w:styleId="WW8Num3z0">
    <w:name w:val="WW8Num3z0"/>
    <w:rPr>
      <w:color w:val="000000"/>
      <w:u w:val="none"/>
    </w:rPr>
  </w:style>
  <w:style w:type="character" w:customStyle="1" w:styleId="WW8Num4z0">
    <w:name w:val="WW8Num4z0"/>
    <w:rPr>
      <w:u w:val="none"/>
    </w:rPr>
  </w:style>
  <w:style w:type="character" w:customStyle="1" w:styleId="WW8Num4z2">
    <w:name w:val="WW8Num4z2"/>
    <w:rPr>
      <w:rFonts w:ascii="Times New Roman" w:eastAsia="標楷體" w:hAnsi="Times New Roman" w:cs="Times New Roman"/>
    </w:rPr>
  </w:style>
  <w:style w:type="character" w:customStyle="1" w:styleId="WW8Num1z0">
    <w:name w:val="WW8Num1z0"/>
    <w:rPr>
      <w:color w:val="000000"/>
      <w:u w:val="none"/>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styleId="a8">
    <w:name w:val="page number"/>
    <w:basedOn w:val="a0"/>
  </w:style>
  <w:style w:type="character" w:customStyle="1" w:styleId="Internetlinkuser">
    <w:name w:val="Internet link (user)"/>
    <w:rPr>
      <w:color w:val="0000FF"/>
      <w:u w:val="single"/>
    </w:rPr>
  </w:style>
  <w:style w:type="character" w:customStyle="1" w:styleId="VisitedInternetLinkuser">
    <w:name w:val="Visited Internet Link (user)"/>
    <w:rPr>
      <w:color w:val="800080"/>
      <w:u w:val="single"/>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665</Words>
  <Characters>665</Characters>
  <Application>Microsoft Office Word</Application>
  <DocSecurity>0</DocSecurity>
  <Lines>110</Lines>
  <Paragraphs>120</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工作人員查核紀錄表(工作人員專用)</dc:title>
  <dc:subject/>
  <dc:creator>george</dc:creator>
  <cp:keywords/>
  <cp:lastModifiedBy>莊智穎[NSTC]</cp:lastModifiedBy>
  <cp:revision>2</cp:revision>
  <cp:lastPrinted>2023-07-19T15:36:00Z</cp:lastPrinted>
  <dcterms:created xsi:type="dcterms:W3CDTF">2026-05-29T08:31:00Z</dcterms:created>
  <dcterms:modified xsi:type="dcterms:W3CDTF">2026-05-29T08:31:00Z</dcterms:modified>
</cp:coreProperties>
</file>